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horzAnchor="margin" w:tblpXSpec="center" w:tblpY="-369"/>
        <w:bidiVisual/>
        <w:tblW w:w="10064" w:type="dxa"/>
        <w:tblBorders>
          <w:top w:val="double" w:sz="4" w:space="0" w:color="auto"/>
          <w:left w:val="double" w:sz="4" w:space="0" w:color="auto"/>
          <w:bottom w:val="double" w:sz="4" w:space="0" w:color="auto"/>
          <w:right w:val="double" w:sz="4" w:space="0" w:color="auto"/>
          <w:insideH w:val="single" w:sz="4" w:space="0" w:color="006666"/>
          <w:insideV w:val="single" w:sz="4" w:space="0" w:color="006666"/>
        </w:tblBorders>
        <w:tblCellMar>
          <w:left w:w="0" w:type="dxa"/>
          <w:right w:w="0" w:type="dxa"/>
        </w:tblCellMar>
        <w:tblLook w:val="04A0" w:firstRow="1" w:lastRow="0" w:firstColumn="1" w:lastColumn="0" w:noHBand="0" w:noVBand="1"/>
      </w:tblPr>
      <w:tblGrid>
        <w:gridCol w:w="8088"/>
        <w:gridCol w:w="1976"/>
      </w:tblGrid>
      <w:tr w:rsidR="000F6BE0" w:rsidRPr="00925025" w14:paraId="3EAED094" w14:textId="77777777" w:rsidTr="00925025">
        <w:trPr>
          <w:trHeight w:val="20"/>
        </w:trPr>
        <w:tc>
          <w:tcPr>
            <w:tcW w:w="8088" w:type="dxa"/>
            <w:shd w:val="clear" w:color="auto" w:fill="E2EFD9" w:themeFill="accent6" w:themeFillTint="33"/>
            <w:tcMar>
              <w:top w:w="58" w:type="dxa"/>
              <w:left w:w="58" w:type="dxa"/>
              <w:bottom w:w="58" w:type="dxa"/>
              <w:right w:w="58" w:type="dxa"/>
            </w:tcMar>
            <w:vAlign w:val="center"/>
            <w:hideMark/>
          </w:tcPr>
          <w:p w14:paraId="135B605F" w14:textId="70F8800E" w:rsidR="000F6BE0" w:rsidRPr="00E21922" w:rsidRDefault="000F6BE0" w:rsidP="000F6BE0">
            <w:pPr>
              <w:widowControl w:val="0"/>
              <w:bidi/>
              <w:rPr>
                <w:rFonts w:cs="B Mitra"/>
                <w:b/>
                <w:bCs/>
                <w:color w:val="auto"/>
                <w:sz w:val="26"/>
                <w:szCs w:val="26"/>
                <w:rtl/>
                <w14:ligatures w14:val="none"/>
              </w:rPr>
            </w:pPr>
            <w:bookmarkStart w:id="0" w:name="_Hlk128307522"/>
            <w:r w:rsidRPr="00E21922">
              <w:rPr>
                <w:rFonts w:cs="B Mitra" w:hint="cs"/>
                <w:b/>
                <w:bCs/>
                <w:color w:val="009242"/>
                <w:sz w:val="26"/>
                <w:szCs w:val="26"/>
                <w:rtl/>
                <w14:ligatures w14:val="none"/>
              </w:rPr>
              <w:t xml:space="preserve">شاخص </w:t>
            </w:r>
            <w:r w:rsidR="00E21922" w:rsidRPr="00E21922">
              <w:rPr>
                <w:rFonts w:cs="B Mitra" w:hint="cs"/>
                <w:b/>
                <w:bCs/>
                <w:color w:val="009242"/>
                <w:sz w:val="26"/>
                <w:szCs w:val="26"/>
                <w:rtl/>
                <w14:ligatures w14:val="none"/>
              </w:rPr>
              <w:t>1</w:t>
            </w:r>
            <w:r w:rsidRPr="00E21922">
              <w:rPr>
                <w:rFonts w:cs="B Mitra" w:hint="cs"/>
                <w:b/>
                <w:bCs/>
                <w:color w:val="009242"/>
                <w:sz w:val="26"/>
                <w:szCs w:val="26"/>
                <w:rtl/>
                <w14:ligatures w14:val="none"/>
              </w:rPr>
              <w:t>: تبیین دستاوردها و اقناع افکار عمومی</w:t>
            </w:r>
          </w:p>
        </w:tc>
        <w:tc>
          <w:tcPr>
            <w:tcW w:w="1976" w:type="dxa"/>
            <w:shd w:val="clear" w:color="auto" w:fill="E2EFD9" w:themeFill="accent6" w:themeFillTint="33"/>
            <w:tcMar>
              <w:top w:w="58" w:type="dxa"/>
              <w:left w:w="58" w:type="dxa"/>
              <w:bottom w:w="58" w:type="dxa"/>
              <w:right w:w="58" w:type="dxa"/>
            </w:tcMar>
            <w:vAlign w:val="center"/>
            <w:hideMark/>
          </w:tcPr>
          <w:p w14:paraId="338CE15F" w14:textId="78E99F90" w:rsidR="000F6BE0" w:rsidRPr="00925025" w:rsidRDefault="000F6BE0" w:rsidP="000F6BE0">
            <w:pPr>
              <w:widowControl w:val="0"/>
              <w:bidi/>
              <w:rPr>
                <w:rFonts w:cs="B Mitra"/>
                <w:b/>
                <w:bCs/>
                <w:sz w:val="26"/>
                <w:szCs w:val="26"/>
                <w:rtl/>
                <w14:ligatures w14:val="none"/>
              </w:rPr>
            </w:pPr>
            <w:r w:rsidRPr="00F32309">
              <w:rPr>
                <w:rFonts w:cs="B Mitra" w:hint="cs"/>
                <w:b/>
                <w:bCs/>
                <w:color w:val="009242"/>
                <w:sz w:val="26"/>
                <w:szCs w:val="26"/>
                <w:rtl/>
                <w14:ligatures w14:val="none"/>
              </w:rPr>
              <w:t>تعداد سنجه:</w:t>
            </w:r>
            <w:r w:rsidR="0003281A">
              <w:rPr>
                <w:rFonts w:cs="B Mitra" w:hint="cs"/>
                <w:b/>
                <w:bCs/>
                <w:color w:val="009242"/>
                <w:sz w:val="26"/>
                <w:szCs w:val="26"/>
                <w:rtl/>
                <w14:ligatures w14:val="none"/>
              </w:rPr>
              <w:t xml:space="preserve"> </w:t>
            </w:r>
            <w:r w:rsidR="00925025" w:rsidRPr="00F32309">
              <w:rPr>
                <w:rFonts w:cs="B Mitra" w:hint="cs"/>
                <w:b/>
                <w:bCs/>
                <w:color w:val="009242"/>
                <w:sz w:val="26"/>
                <w:szCs w:val="26"/>
                <w:rtl/>
                <w14:ligatures w14:val="none"/>
              </w:rPr>
              <w:t>6</w:t>
            </w:r>
          </w:p>
        </w:tc>
      </w:tr>
      <w:tr w:rsidR="000F6BE0" w:rsidRPr="00925025" w14:paraId="372E6982" w14:textId="77777777" w:rsidTr="00925025">
        <w:trPr>
          <w:trHeight w:val="20"/>
        </w:trPr>
        <w:tc>
          <w:tcPr>
            <w:tcW w:w="8088" w:type="dxa"/>
            <w:shd w:val="clear" w:color="auto" w:fill="FFFFFF" w:themeFill="background1"/>
            <w:tcMar>
              <w:top w:w="58" w:type="dxa"/>
              <w:left w:w="58" w:type="dxa"/>
              <w:bottom w:w="58" w:type="dxa"/>
              <w:right w:w="58" w:type="dxa"/>
            </w:tcMar>
            <w:vAlign w:val="center"/>
            <w:hideMark/>
          </w:tcPr>
          <w:p w14:paraId="12610653" w14:textId="77777777" w:rsidR="000F6BE0" w:rsidRPr="00E21922" w:rsidRDefault="000F6BE0" w:rsidP="000F6BE0">
            <w:pPr>
              <w:widowControl w:val="0"/>
              <w:bidi/>
              <w:rPr>
                <w:rFonts w:cs="B Mitra"/>
                <w:b/>
                <w:bCs/>
                <w:sz w:val="26"/>
                <w:szCs w:val="26"/>
                <w:rtl/>
                <w14:ligatures w14:val="none"/>
              </w:rPr>
            </w:pPr>
            <w:r w:rsidRPr="00E21922">
              <w:rPr>
                <w:rFonts w:cs="B Mitra" w:hint="cs"/>
                <w:b/>
                <w:bCs/>
                <w:sz w:val="26"/>
                <w:szCs w:val="26"/>
                <w:rtl/>
                <w14:ligatures w14:val="none"/>
              </w:rPr>
              <w:t>سنجه 1: میزان ارتباط با رسانه</w:t>
            </w:r>
          </w:p>
        </w:tc>
        <w:tc>
          <w:tcPr>
            <w:tcW w:w="1976" w:type="dxa"/>
            <w:shd w:val="clear" w:color="auto" w:fill="FFFFFF" w:themeFill="background1"/>
            <w:tcMar>
              <w:top w:w="58" w:type="dxa"/>
              <w:left w:w="58" w:type="dxa"/>
              <w:bottom w:w="58" w:type="dxa"/>
              <w:right w:w="58" w:type="dxa"/>
            </w:tcMar>
            <w:vAlign w:val="center"/>
            <w:hideMark/>
          </w:tcPr>
          <w:p w14:paraId="2F3C4BA3" w14:textId="7967FA4B" w:rsidR="000F6BE0" w:rsidRPr="00925025" w:rsidRDefault="00925025" w:rsidP="000F6BE0">
            <w:pPr>
              <w:widowControl w:val="0"/>
              <w:bidi/>
              <w:rPr>
                <w:rFonts w:cs="B Mitra"/>
                <w:b/>
                <w:bCs/>
                <w:sz w:val="26"/>
                <w:szCs w:val="26"/>
                <w:rtl/>
                <w14:ligatures w14:val="none"/>
              </w:rPr>
            </w:pPr>
            <w:r>
              <w:rPr>
                <w:rFonts w:cs="B Mitra" w:hint="cs"/>
                <w:b/>
                <w:bCs/>
                <w:sz w:val="26"/>
                <w:szCs w:val="26"/>
                <w:rtl/>
                <w14:ligatures w14:val="none"/>
              </w:rPr>
              <w:t>وزن از 20</w:t>
            </w:r>
            <w:r w:rsidR="000F6BE0" w:rsidRPr="00925025">
              <w:rPr>
                <w:rFonts w:cs="B Mitra" w:hint="cs"/>
                <w:b/>
                <w:bCs/>
                <w:sz w:val="26"/>
                <w:szCs w:val="26"/>
                <w:rtl/>
                <w14:ligatures w14:val="none"/>
              </w:rPr>
              <w:t>:</w:t>
            </w:r>
            <w:r>
              <w:rPr>
                <w:rFonts w:cs="B Mitra" w:hint="cs"/>
                <w:b/>
                <w:bCs/>
                <w:sz w:val="26"/>
                <w:szCs w:val="26"/>
                <w:rtl/>
                <w14:ligatures w14:val="none"/>
              </w:rPr>
              <w:t>10</w:t>
            </w:r>
            <w:r w:rsidR="000F6BE0" w:rsidRPr="00925025">
              <w:rPr>
                <w:rFonts w:cs="B Mitra" w:hint="cs"/>
                <w:b/>
                <w:bCs/>
                <w:sz w:val="26"/>
                <w:szCs w:val="26"/>
                <w:rtl/>
                <w14:ligatures w14:val="none"/>
              </w:rPr>
              <w:t>0</w:t>
            </w:r>
          </w:p>
        </w:tc>
      </w:tr>
      <w:tr w:rsidR="004E0E7C" w:rsidRPr="00925025" w14:paraId="209EDA8B" w14:textId="77777777" w:rsidTr="008F2CC1">
        <w:trPr>
          <w:trHeight w:val="20"/>
        </w:trPr>
        <w:tc>
          <w:tcPr>
            <w:tcW w:w="10064" w:type="dxa"/>
            <w:gridSpan w:val="2"/>
            <w:tcMar>
              <w:top w:w="58" w:type="dxa"/>
              <w:left w:w="58" w:type="dxa"/>
              <w:bottom w:w="58" w:type="dxa"/>
              <w:right w:w="58" w:type="dxa"/>
            </w:tcMar>
            <w:vAlign w:val="center"/>
            <w:hideMark/>
          </w:tcPr>
          <w:p w14:paraId="02C51502" w14:textId="3CF0A9CF" w:rsidR="004E0E7C" w:rsidRPr="00E21922" w:rsidRDefault="004E0E7C" w:rsidP="004E0E7C">
            <w:pPr>
              <w:widowControl w:val="0"/>
              <w:bidi/>
              <w:rPr>
                <w:rFonts w:cs="B Mitra"/>
                <w:sz w:val="26"/>
                <w:szCs w:val="26"/>
                <w14:ligatures w14:val="none"/>
              </w:rPr>
            </w:pPr>
            <w:r w:rsidRPr="00E21922">
              <w:rPr>
                <w:rFonts w:cs="B Mitra" w:hint="cs"/>
                <w:sz w:val="26"/>
                <w:szCs w:val="26"/>
                <w:rtl/>
                <w14:ligatures w14:val="none"/>
              </w:rPr>
              <w:t>نحوه ارزیابی و امتیازدهی</w:t>
            </w:r>
            <w:r w:rsidRPr="00E21922">
              <w:rPr>
                <w:rFonts w:cs="B Mitra"/>
                <w:sz w:val="26"/>
                <w:szCs w:val="26"/>
                <w:rtl/>
                <w14:ligatures w14:val="none"/>
              </w:rPr>
              <w:t>:</w:t>
            </w:r>
          </w:p>
          <w:p w14:paraId="5DC3A5EC" w14:textId="15A34B6F" w:rsidR="004E0E7C" w:rsidRPr="00E21922" w:rsidRDefault="004E0E7C" w:rsidP="004E0E7C">
            <w:pPr>
              <w:widowControl w:val="0"/>
              <w:bidi/>
              <w:jc w:val="both"/>
              <w:rPr>
                <w:rFonts w:cs="B Mitra"/>
                <w:sz w:val="26"/>
                <w:szCs w:val="26"/>
                <w14:ligatures w14:val="none"/>
              </w:rPr>
            </w:pPr>
            <w:r w:rsidRPr="00E21922">
              <w:rPr>
                <w:rFonts w:cs="B Mitra"/>
                <w:sz w:val="26"/>
                <w:szCs w:val="26"/>
                <w:rtl/>
                <w14:ligatures w14:val="none"/>
              </w:rPr>
              <w:t>این سنجه بیانگر حضور رئیس و معاونان سازمان در رسانه‌ها اعم از صداوسیما، خبرگزاری‌ها، پایگاه‌های اطلاع‌رسانی، نشریات، فعالان فضای مجازی</w:t>
            </w:r>
            <w:r w:rsidRPr="00E21922">
              <w:rPr>
                <w:rFonts w:cs="B Mitra" w:hint="cs"/>
                <w:sz w:val="26"/>
                <w:szCs w:val="26"/>
                <w:rtl/>
                <w14:ligatures w14:val="none"/>
              </w:rPr>
              <w:t xml:space="preserve"> است بر اساس سه فعالیت زیر مورد ارزیابی قرار می</w:t>
            </w:r>
            <w:r w:rsidRPr="00E21922">
              <w:rPr>
                <w:rFonts w:cs="B Mitra"/>
                <w:sz w:val="26"/>
                <w:szCs w:val="26"/>
                <w:rtl/>
                <w14:ligatures w14:val="none"/>
              </w:rPr>
              <w:softHyphen/>
            </w:r>
            <w:r w:rsidRPr="00E21922">
              <w:rPr>
                <w:rFonts w:cs="B Mitra" w:hint="cs"/>
                <w:sz w:val="26"/>
                <w:szCs w:val="26"/>
                <w:rtl/>
                <w14:ligatures w14:val="none"/>
              </w:rPr>
              <w:t>گیرد</w:t>
            </w:r>
            <w:r w:rsidR="00C26385" w:rsidRPr="00E21922">
              <w:rPr>
                <w:rFonts w:cs="B Mitra" w:hint="cs"/>
                <w:sz w:val="26"/>
                <w:szCs w:val="26"/>
                <w:rtl/>
                <w14:ligatures w14:val="none"/>
              </w:rPr>
              <w:t>:</w:t>
            </w:r>
          </w:p>
          <w:p w14:paraId="35C1316B" w14:textId="77777777" w:rsidR="004E0E7C" w:rsidRPr="00E21922" w:rsidRDefault="004E0E7C" w:rsidP="004E0E7C">
            <w:pPr>
              <w:widowControl w:val="0"/>
              <w:bidi/>
              <w:jc w:val="both"/>
              <w:rPr>
                <w:rFonts w:cs="B Mitra"/>
                <w:sz w:val="26"/>
                <w:szCs w:val="26"/>
                <w14:ligatures w14:val="none"/>
              </w:rPr>
            </w:pPr>
          </w:p>
          <w:p w14:paraId="33E99656" w14:textId="4FB5D1C4" w:rsidR="004E0E7C" w:rsidRPr="00E21922" w:rsidRDefault="004E0E7C" w:rsidP="004E0E7C">
            <w:pPr>
              <w:widowControl w:val="0"/>
              <w:bidi/>
              <w:jc w:val="both"/>
              <w:rPr>
                <w:rFonts w:cs="B Mitra"/>
                <w:sz w:val="26"/>
                <w:szCs w:val="26"/>
                <w:rtl/>
                <w14:ligatures w14:val="none"/>
              </w:rPr>
            </w:pPr>
            <w:r w:rsidRPr="00E21922">
              <w:rPr>
                <w:rFonts w:cs="B Mitra" w:hint="cs"/>
                <w:sz w:val="26"/>
                <w:szCs w:val="26"/>
                <w:rtl/>
                <w14:ligatures w14:val="none"/>
              </w:rPr>
              <w:t>فعالیت</w:t>
            </w:r>
            <w:r w:rsidRPr="00E21922">
              <w:rPr>
                <w:rFonts w:cs="B Mitra"/>
                <w:sz w:val="26"/>
                <w:szCs w:val="26"/>
                <w:rtl/>
                <w14:ligatures w14:val="none"/>
              </w:rPr>
              <w:t xml:space="preserve"> 1: میزان حضور در برنامه‌های خبری صداوسیما </w:t>
            </w:r>
            <w:r w:rsidRPr="00E21922">
              <w:rPr>
                <w:rFonts w:cs="B Mitra" w:hint="cs"/>
                <w:sz w:val="26"/>
                <w:szCs w:val="26"/>
                <w:rtl/>
                <w14:ligatures w14:val="none"/>
              </w:rPr>
              <w:t xml:space="preserve">: </w:t>
            </w:r>
            <w:r w:rsidRPr="00E21922">
              <w:rPr>
                <w:rFonts w:cs="B Mitra"/>
                <w:sz w:val="26"/>
                <w:szCs w:val="26"/>
                <w:rtl/>
                <w14:ligatures w14:val="none"/>
              </w:rPr>
              <w:t>محاسبه میزان حضور رئیس و معاونان در برنامه‌های خبری رسانه ملی مانند گفتگوی ویژه خبری، برنامه‌های شبکه خبر و...</w:t>
            </w:r>
            <w:r w:rsidR="00AD06CE">
              <w:rPr>
                <w:rFonts w:cs="B Mitra" w:hint="cs"/>
                <w:sz w:val="26"/>
                <w:szCs w:val="26"/>
                <w:rtl/>
                <w14:ligatures w14:val="none"/>
              </w:rPr>
              <w:t xml:space="preserve"> .</w:t>
            </w:r>
          </w:p>
          <w:p w14:paraId="4B447B82" w14:textId="77777777" w:rsidR="00C26385" w:rsidRPr="00E21922" w:rsidRDefault="00C26385" w:rsidP="00C26385">
            <w:pPr>
              <w:widowControl w:val="0"/>
              <w:bidi/>
              <w:jc w:val="both"/>
              <w:rPr>
                <w:rFonts w:cs="B Mitra"/>
                <w:sz w:val="26"/>
                <w:szCs w:val="26"/>
                <w14:ligatures w14:val="none"/>
              </w:rPr>
            </w:pPr>
          </w:p>
          <w:p w14:paraId="5D7A9C69" w14:textId="2159875A" w:rsidR="004E0E7C" w:rsidRPr="00E21922" w:rsidRDefault="004E0E7C" w:rsidP="004E0E7C">
            <w:pPr>
              <w:widowControl w:val="0"/>
              <w:bidi/>
              <w:jc w:val="both"/>
              <w:rPr>
                <w:rFonts w:cs="B Mitra"/>
                <w:sz w:val="26"/>
                <w:szCs w:val="26"/>
                <w:rtl/>
                <w14:ligatures w14:val="none"/>
              </w:rPr>
            </w:pPr>
            <w:r w:rsidRPr="00E21922">
              <w:rPr>
                <w:rFonts w:cs="B Mitra" w:hint="cs"/>
                <w:sz w:val="26"/>
                <w:szCs w:val="26"/>
                <w:rtl/>
                <w14:ligatures w14:val="none"/>
              </w:rPr>
              <w:t>فعالیت</w:t>
            </w:r>
            <w:r w:rsidRPr="00E21922">
              <w:rPr>
                <w:rFonts w:cs="B Mitra"/>
                <w:sz w:val="26"/>
                <w:szCs w:val="26"/>
                <w:rtl/>
                <w14:ligatures w14:val="none"/>
              </w:rPr>
              <w:t xml:space="preserve"> 2: میزان حضور در برنامه‌های غیرخبری صدا و سیما </w:t>
            </w:r>
            <w:r w:rsidRPr="00E21922">
              <w:rPr>
                <w:rFonts w:cs="B Mitra" w:hint="cs"/>
                <w:sz w:val="26"/>
                <w:szCs w:val="26"/>
                <w:rtl/>
                <w14:ligatures w14:val="none"/>
              </w:rPr>
              <w:t xml:space="preserve">: </w:t>
            </w:r>
            <w:r w:rsidRPr="00E21922">
              <w:rPr>
                <w:rFonts w:cs="B Mitra"/>
                <w:sz w:val="26"/>
                <w:szCs w:val="26"/>
                <w:rtl/>
                <w14:ligatures w14:val="none"/>
              </w:rPr>
              <w:t>محاسبه تعداد و دقایق حضور رئیس و معاونان در برنامه‌های غیر خبری رسانه ملی مانند گفتگو با برنامه‌های ثریا</w:t>
            </w:r>
            <w:r w:rsidR="00AD06CE">
              <w:rPr>
                <w:rFonts w:cs="B Mitra" w:hint="cs"/>
                <w:sz w:val="26"/>
                <w:szCs w:val="26"/>
                <w:rtl/>
                <w14:ligatures w14:val="none"/>
              </w:rPr>
              <w:t xml:space="preserve"> و... .</w:t>
            </w:r>
          </w:p>
          <w:p w14:paraId="2D0308BD" w14:textId="77777777" w:rsidR="00C26385" w:rsidRPr="00E21922" w:rsidRDefault="00C26385" w:rsidP="00C26385">
            <w:pPr>
              <w:widowControl w:val="0"/>
              <w:bidi/>
              <w:jc w:val="both"/>
              <w:rPr>
                <w:rFonts w:cs="B Mitra"/>
                <w:sz w:val="26"/>
                <w:szCs w:val="26"/>
                <w14:ligatures w14:val="none"/>
              </w:rPr>
            </w:pPr>
          </w:p>
          <w:p w14:paraId="7FC76C9E" w14:textId="04922926" w:rsidR="004E0E7C" w:rsidRPr="00E21922" w:rsidRDefault="004E0E7C" w:rsidP="004E0E7C">
            <w:pPr>
              <w:widowControl w:val="0"/>
              <w:bidi/>
              <w:jc w:val="both"/>
              <w:rPr>
                <w:rFonts w:cs="B Mitra"/>
                <w:sz w:val="26"/>
                <w:szCs w:val="26"/>
                <w:rtl/>
                <w14:ligatures w14:val="none"/>
              </w:rPr>
            </w:pPr>
            <w:r w:rsidRPr="00E21922">
              <w:rPr>
                <w:rFonts w:cs="B Mitra" w:hint="cs"/>
                <w:sz w:val="26"/>
                <w:szCs w:val="26"/>
                <w:rtl/>
                <w14:ligatures w14:val="none"/>
              </w:rPr>
              <w:t>فعالیت</w:t>
            </w:r>
            <w:r w:rsidRPr="00E21922">
              <w:rPr>
                <w:rFonts w:cs="B Mitra"/>
                <w:sz w:val="26"/>
                <w:szCs w:val="26"/>
                <w:rtl/>
                <w14:ligatures w14:val="none"/>
              </w:rPr>
              <w:t xml:space="preserve"> 3: ارتباط و گفتگو با سایر رسانه‌ها</w:t>
            </w:r>
            <w:r w:rsidRPr="00E21922">
              <w:rPr>
                <w:rFonts w:cs="B Mitra" w:hint="cs"/>
                <w:sz w:val="26"/>
                <w:szCs w:val="26"/>
                <w:rtl/>
                <w14:ligatures w14:val="none"/>
              </w:rPr>
              <w:t xml:space="preserve">: </w:t>
            </w:r>
            <w:r w:rsidRPr="00E21922">
              <w:rPr>
                <w:rFonts w:cs="B Mitra"/>
                <w:sz w:val="26"/>
                <w:szCs w:val="26"/>
                <w:rtl/>
                <w14:ligatures w14:val="none"/>
              </w:rPr>
              <w:t>محاسبه تعداد رسانه‌هایی که رئیس و معاونان سازمان با آن‌ها انواع ارتباط و گفتگو داشته است.</w:t>
            </w:r>
          </w:p>
        </w:tc>
      </w:tr>
      <w:tr w:rsidR="000F6BE0" w:rsidRPr="00925025" w14:paraId="2757F6A3" w14:textId="77777777" w:rsidTr="000F6BE0">
        <w:trPr>
          <w:trHeight w:val="20"/>
        </w:trPr>
        <w:tc>
          <w:tcPr>
            <w:tcW w:w="10064" w:type="dxa"/>
            <w:gridSpan w:val="2"/>
            <w:tcMar>
              <w:top w:w="58" w:type="dxa"/>
              <w:left w:w="58" w:type="dxa"/>
              <w:bottom w:w="58" w:type="dxa"/>
              <w:right w:w="58" w:type="dxa"/>
            </w:tcMar>
            <w:vAlign w:val="center"/>
            <w:hideMark/>
          </w:tcPr>
          <w:p w14:paraId="0932C4C4" w14:textId="77777777" w:rsidR="000F6BE0" w:rsidRPr="00E21922" w:rsidRDefault="000F6BE0" w:rsidP="000F6BE0">
            <w:pPr>
              <w:widowControl w:val="0"/>
              <w:bidi/>
              <w:rPr>
                <w:rFonts w:cs="B Mitra"/>
                <w:sz w:val="26"/>
                <w:szCs w:val="26"/>
                <w:rtl/>
                <w14:ligatures w14:val="none"/>
              </w:rPr>
            </w:pPr>
            <w:r w:rsidRPr="00E21922">
              <w:rPr>
                <w:rFonts w:cs="B Mitra" w:hint="cs"/>
                <w:sz w:val="26"/>
                <w:szCs w:val="26"/>
                <w:rtl/>
                <w14:ligatures w14:val="none"/>
              </w:rPr>
              <w:t xml:space="preserve">مستندات قابل قبول از سوی دستگاه: </w:t>
            </w:r>
          </w:p>
          <w:p w14:paraId="37DAC838" w14:textId="02AA4EA8" w:rsidR="000F6BE0" w:rsidRPr="00E21922" w:rsidRDefault="000F6BE0" w:rsidP="000F6BE0">
            <w:pPr>
              <w:widowControl w:val="0"/>
              <w:bidi/>
              <w:rPr>
                <w:rFonts w:cs="B Mitra"/>
                <w:b/>
                <w:bCs/>
                <w:sz w:val="26"/>
                <w:szCs w:val="26"/>
                <w:rtl/>
                <w14:ligatures w14:val="none"/>
              </w:rPr>
            </w:pPr>
            <w:r w:rsidRPr="00E21922">
              <w:rPr>
                <w:rFonts w:cs="B Mitra" w:hint="cs"/>
                <w:sz w:val="26"/>
                <w:szCs w:val="26"/>
                <w:rtl/>
              </w:rPr>
              <w:t>ارائه اطلاعات هر برنامه به همراه لینک برنامه به‌عنوان مستندات</w:t>
            </w:r>
            <w:r w:rsidR="00AD06CE">
              <w:rPr>
                <w:rFonts w:cs="B Mitra" w:hint="cs"/>
                <w:b/>
                <w:bCs/>
                <w:sz w:val="26"/>
                <w:szCs w:val="26"/>
                <w:rtl/>
                <w14:ligatures w14:val="none"/>
              </w:rPr>
              <w:t>.</w:t>
            </w:r>
          </w:p>
          <w:p w14:paraId="7BB34481" w14:textId="5A983708" w:rsidR="004E0E7C" w:rsidRPr="00E21922" w:rsidRDefault="004E0E7C" w:rsidP="004E0E7C">
            <w:pPr>
              <w:widowControl w:val="0"/>
              <w:bidi/>
              <w:rPr>
                <w:rFonts w:cs="B Mitra"/>
                <w:b/>
                <w:bCs/>
                <w:sz w:val="26"/>
                <w:szCs w:val="26"/>
                <w:rtl/>
                <w14:ligatures w14:val="none"/>
              </w:rPr>
            </w:pPr>
            <w:r w:rsidRPr="00E21922">
              <w:rPr>
                <w:rFonts w:cs="B Mitra" w:hint="cs"/>
                <w:sz w:val="26"/>
                <w:szCs w:val="26"/>
                <w:rtl/>
              </w:rPr>
              <w:t>ارائه اطلاعات گفتگو به همراه تصویری گویا از گفتگو با رسانه/ رسانه‌ها و لینک انتشار گفتگو به‌عنوان مستندات</w:t>
            </w:r>
            <w:r w:rsidR="00AD06CE">
              <w:rPr>
                <w:rFonts w:cs="B Mitra" w:hint="cs"/>
                <w:sz w:val="26"/>
                <w:szCs w:val="26"/>
                <w:rtl/>
              </w:rPr>
              <w:t>.</w:t>
            </w:r>
          </w:p>
        </w:tc>
      </w:tr>
      <w:tr w:rsidR="000F6BE0" w:rsidRPr="00925025" w14:paraId="69EF08F1" w14:textId="77777777" w:rsidTr="00925025">
        <w:trPr>
          <w:trHeight w:val="20"/>
        </w:trPr>
        <w:tc>
          <w:tcPr>
            <w:tcW w:w="8088" w:type="dxa"/>
            <w:shd w:val="clear" w:color="auto" w:fill="FFFFFF" w:themeFill="background1"/>
            <w:tcMar>
              <w:top w:w="58" w:type="dxa"/>
              <w:left w:w="58" w:type="dxa"/>
              <w:bottom w:w="58" w:type="dxa"/>
              <w:right w:w="58" w:type="dxa"/>
            </w:tcMar>
            <w:vAlign w:val="center"/>
          </w:tcPr>
          <w:p w14:paraId="749D82BC" w14:textId="77777777" w:rsidR="000F6BE0" w:rsidRPr="00E21922" w:rsidRDefault="000F6BE0" w:rsidP="000F6BE0">
            <w:pPr>
              <w:widowControl w:val="0"/>
              <w:bidi/>
              <w:rPr>
                <w:rFonts w:cs="B Mitra"/>
                <w:b/>
                <w:bCs/>
                <w:sz w:val="26"/>
                <w:szCs w:val="26"/>
                <w:rtl/>
                <w14:ligatures w14:val="none"/>
              </w:rPr>
            </w:pPr>
            <w:r w:rsidRPr="00E21922">
              <w:rPr>
                <w:rFonts w:cs="B Mitra" w:hint="cs"/>
                <w:b/>
                <w:bCs/>
                <w:sz w:val="26"/>
                <w:szCs w:val="26"/>
                <w:rtl/>
                <w14:ligatures w14:val="none"/>
              </w:rPr>
              <w:t>سنجه2:</w:t>
            </w:r>
            <w:r w:rsidRPr="00E21922">
              <w:rPr>
                <w:rFonts w:cs="B Mitra"/>
                <w:color w:val="auto"/>
                <w:sz w:val="26"/>
                <w:szCs w:val="26"/>
                <w:rtl/>
              </w:rPr>
              <w:t xml:space="preserve"> </w:t>
            </w:r>
            <w:r w:rsidRPr="00E21922">
              <w:rPr>
                <w:rFonts w:cs="B Mitra"/>
                <w:b/>
                <w:bCs/>
                <w:sz w:val="26"/>
                <w:szCs w:val="26"/>
                <w:rtl/>
                <w14:ligatures w14:val="none"/>
              </w:rPr>
              <w:t>م</w:t>
            </w:r>
            <w:r w:rsidRPr="00E21922">
              <w:rPr>
                <w:rFonts w:cs="B Mitra" w:hint="cs"/>
                <w:b/>
                <w:bCs/>
                <w:sz w:val="26"/>
                <w:szCs w:val="26"/>
                <w:rtl/>
                <w14:ligatures w14:val="none"/>
              </w:rPr>
              <w:t>ی</w:t>
            </w:r>
            <w:r w:rsidRPr="00E21922">
              <w:rPr>
                <w:rFonts w:cs="B Mitra" w:hint="eastAsia"/>
                <w:b/>
                <w:bCs/>
                <w:sz w:val="26"/>
                <w:szCs w:val="26"/>
                <w:rtl/>
                <w14:ligatures w14:val="none"/>
              </w:rPr>
              <w:t>زان</w:t>
            </w:r>
            <w:r w:rsidRPr="00E21922">
              <w:rPr>
                <w:rFonts w:cs="B Mitra"/>
                <w:b/>
                <w:bCs/>
                <w:sz w:val="26"/>
                <w:szCs w:val="26"/>
                <w:rtl/>
                <w14:ligatures w14:val="none"/>
              </w:rPr>
              <w:t xml:space="preserve"> حضور در رسانه</w:t>
            </w:r>
            <w:r w:rsidRPr="00E21922">
              <w:rPr>
                <w:rFonts w:cs="B Mitra" w:hint="cs"/>
                <w:b/>
                <w:bCs/>
                <w:sz w:val="26"/>
                <w:szCs w:val="26"/>
                <w:rtl/>
                <w14:ligatures w14:val="none"/>
              </w:rPr>
              <w:t>‌</w:t>
            </w:r>
            <w:r w:rsidRPr="00E21922">
              <w:rPr>
                <w:rFonts w:cs="B Mitra"/>
                <w:b/>
                <w:bCs/>
                <w:sz w:val="26"/>
                <w:szCs w:val="26"/>
                <w:rtl/>
                <w14:ligatures w14:val="none"/>
              </w:rPr>
              <w:t>ها</w:t>
            </w:r>
            <w:r w:rsidRPr="00E21922">
              <w:rPr>
                <w:rFonts w:cs="B Mitra" w:hint="cs"/>
                <w:b/>
                <w:bCs/>
                <w:sz w:val="26"/>
                <w:szCs w:val="26"/>
                <w:rtl/>
                <w14:ligatures w14:val="none"/>
              </w:rPr>
              <w:t>ی</w:t>
            </w:r>
            <w:r w:rsidRPr="00E21922">
              <w:rPr>
                <w:rFonts w:cs="B Mitra"/>
                <w:b/>
                <w:bCs/>
                <w:sz w:val="26"/>
                <w:szCs w:val="26"/>
                <w:rtl/>
                <w14:ligatures w14:val="none"/>
              </w:rPr>
              <w:t xml:space="preserve"> نو</w:t>
            </w:r>
            <w:r w:rsidRPr="00E21922">
              <w:rPr>
                <w:rFonts w:cs="B Mitra" w:hint="cs"/>
                <w:b/>
                <w:bCs/>
                <w:sz w:val="26"/>
                <w:szCs w:val="26"/>
                <w:rtl/>
                <w14:ligatures w14:val="none"/>
              </w:rPr>
              <w:t>ی</w:t>
            </w:r>
            <w:r w:rsidRPr="00E21922">
              <w:rPr>
                <w:rFonts w:cs="B Mitra" w:hint="eastAsia"/>
                <w:b/>
                <w:bCs/>
                <w:sz w:val="26"/>
                <w:szCs w:val="26"/>
                <w:rtl/>
                <w14:ligatures w14:val="none"/>
              </w:rPr>
              <w:t>ن</w:t>
            </w:r>
          </w:p>
        </w:tc>
        <w:tc>
          <w:tcPr>
            <w:tcW w:w="1976" w:type="dxa"/>
            <w:shd w:val="clear" w:color="auto" w:fill="FFFFFF" w:themeFill="background1"/>
            <w:vAlign w:val="center"/>
          </w:tcPr>
          <w:p w14:paraId="59AD56FD" w14:textId="779B775C" w:rsidR="000F6BE0" w:rsidRPr="00925025" w:rsidRDefault="000F6BE0" w:rsidP="000F6BE0">
            <w:pPr>
              <w:widowControl w:val="0"/>
              <w:bidi/>
              <w:rPr>
                <w:rFonts w:cs="B Mitra"/>
                <w:b/>
                <w:bCs/>
                <w:sz w:val="26"/>
                <w:szCs w:val="26"/>
                <w:rtl/>
                <w14:ligatures w14:val="none"/>
              </w:rPr>
            </w:pPr>
            <w:r w:rsidRPr="00925025">
              <w:rPr>
                <w:rFonts w:cs="B Mitra" w:hint="cs"/>
                <w:b/>
                <w:bCs/>
                <w:sz w:val="26"/>
                <w:szCs w:val="26"/>
                <w:rtl/>
                <w14:ligatures w14:val="none"/>
              </w:rPr>
              <w:t xml:space="preserve"> </w:t>
            </w:r>
            <w:r w:rsidR="00925025">
              <w:rPr>
                <w:rFonts w:cs="B Mitra" w:hint="cs"/>
                <w:b/>
                <w:bCs/>
                <w:sz w:val="26"/>
                <w:szCs w:val="26"/>
                <w:rtl/>
                <w14:ligatures w14:val="none"/>
              </w:rPr>
              <w:t xml:space="preserve"> وزن از 20</w:t>
            </w:r>
            <w:r w:rsidR="00925025" w:rsidRPr="00925025">
              <w:rPr>
                <w:rFonts w:cs="B Mitra" w:hint="cs"/>
                <w:b/>
                <w:bCs/>
                <w:sz w:val="26"/>
                <w:szCs w:val="26"/>
                <w:rtl/>
                <w14:ligatures w14:val="none"/>
              </w:rPr>
              <w:t>:</w:t>
            </w:r>
            <w:r w:rsidR="00925025">
              <w:rPr>
                <w:rFonts w:cs="B Mitra" w:hint="cs"/>
                <w:b/>
                <w:bCs/>
                <w:sz w:val="26"/>
                <w:szCs w:val="26"/>
                <w:rtl/>
                <w14:ligatures w14:val="none"/>
              </w:rPr>
              <w:t>10</w:t>
            </w:r>
            <w:r w:rsidR="00925025" w:rsidRPr="00925025">
              <w:rPr>
                <w:rFonts w:cs="B Mitra" w:hint="cs"/>
                <w:b/>
                <w:bCs/>
                <w:sz w:val="26"/>
                <w:szCs w:val="26"/>
                <w:rtl/>
                <w14:ligatures w14:val="none"/>
              </w:rPr>
              <w:t>0</w:t>
            </w:r>
          </w:p>
        </w:tc>
      </w:tr>
      <w:tr w:rsidR="000F6BE0" w:rsidRPr="00925025" w14:paraId="4F1457D1" w14:textId="77777777" w:rsidTr="000F6BE0">
        <w:trPr>
          <w:trHeight w:val="20"/>
        </w:trPr>
        <w:tc>
          <w:tcPr>
            <w:tcW w:w="10064" w:type="dxa"/>
            <w:gridSpan w:val="2"/>
            <w:tcMar>
              <w:top w:w="58" w:type="dxa"/>
              <w:left w:w="58" w:type="dxa"/>
              <w:bottom w:w="58" w:type="dxa"/>
              <w:right w:w="58" w:type="dxa"/>
            </w:tcMar>
            <w:vAlign w:val="center"/>
          </w:tcPr>
          <w:p w14:paraId="1CAE6421" w14:textId="4E9927E9" w:rsidR="004E0E7C" w:rsidRPr="00E21922" w:rsidRDefault="004E0E7C" w:rsidP="004E0E7C">
            <w:pPr>
              <w:widowControl w:val="0"/>
              <w:bidi/>
              <w:rPr>
                <w:rFonts w:cs="B Mitra"/>
                <w:sz w:val="26"/>
                <w:szCs w:val="26"/>
                <w14:ligatures w14:val="none"/>
              </w:rPr>
            </w:pPr>
            <w:r w:rsidRPr="00E21922">
              <w:rPr>
                <w:rFonts w:cs="B Mitra" w:hint="cs"/>
                <w:sz w:val="26"/>
                <w:szCs w:val="26"/>
                <w:rtl/>
                <w14:ligatures w14:val="none"/>
              </w:rPr>
              <w:t>نحوه ارزیابی و امتیازدهی</w:t>
            </w:r>
            <w:r w:rsidRPr="00E21922">
              <w:rPr>
                <w:rFonts w:cs="B Mitra"/>
                <w:sz w:val="26"/>
                <w:szCs w:val="26"/>
                <w:rtl/>
                <w14:ligatures w14:val="none"/>
              </w:rPr>
              <w:t>:</w:t>
            </w:r>
          </w:p>
          <w:p w14:paraId="4B55004F" w14:textId="3A91501B" w:rsidR="004E0E7C" w:rsidRPr="00E21922" w:rsidRDefault="004E0E7C" w:rsidP="004E0E7C">
            <w:pPr>
              <w:widowControl w:val="0"/>
              <w:bidi/>
              <w:jc w:val="both"/>
              <w:rPr>
                <w:rFonts w:cs="B Mitra"/>
                <w:sz w:val="26"/>
                <w:szCs w:val="26"/>
                <w:rtl/>
                <w14:ligatures w14:val="none"/>
              </w:rPr>
            </w:pPr>
            <w:r w:rsidRPr="00E21922">
              <w:rPr>
                <w:rFonts w:cs="B Mitra"/>
                <w:sz w:val="26"/>
                <w:szCs w:val="26"/>
                <w:rtl/>
                <w14:ligatures w14:val="none"/>
              </w:rPr>
              <w:t>این سنجه بیانگر میزان و کیفیت بهره‌مندی از بسترهای جدید رسانه‌ای با هدف اطلاع‌رسانی، پاسخگویی، تعامل با بدنه مردم و شنیدن صداهای جامعه است.</w:t>
            </w:r>
            <w:r w:rsidRPr="00E21922">
              <w:rPr>
                <w:rFonts w:cs="B Mitra" w:hint="cs"/>
                <w:sz w:val="26"/>
                <w:szCs w:val="26"/>
                <w:rtl/>
                <w14:ligatures w14:val="none"/>
              </w:rPr>
              <w:t xml:space="preserve"> </w:t>
            </w:r>
            <w:r w:rsidRPr="00E21922">
              <w:rPr>
                <w:rFonts w:cs="B Mitra"/>
                <w:sz w:val="26"/>
                <w:szCs w:val="26"/>
                <w:rtl/>
                <w14:ligatures w14:val="none"/>
              </w:rPr>
              <w:t>تعهد به اجرای این سنجه سبب بهبود تصویر سازمانی در نزد افکار عمومی و ایجاد ذهنیتِ مثبت از سازمان و تصویرسازی به‌عنوان مسئول پاسخگو است. از طرف دیگر باعث تسهیل مسیرهای دریافت مسائل و مشکلات مردم می‌شود؛ به‌عبارت دیگر، مسیر تعامل دوجانبه بین مسئولان و مردم کوتاه‌تر می‌شود</w:t>
            </w:r>
            <w:r w:rsidR="002A38A5" w:rsidRPr="00E21922">
              <w:rPr>
                <w:rFonts w:cs="B Mitra" w:hint="cs"/>
                <w:sz w:val="26"/>
                <w:szCs w:val="26"/>
                <w:rtl/>
                <w14:ligatures w14:val="none"/>
              </w:rPr>
              <w:t xml:space="preserve"> و بر اساس سه فعالیت زیر ارزیابی می</w:t>
            </w:r>
            <w:r w:rsidR="002A38A5" w:rsidRPr="00E21922">
              <w:rPr>
                <w:rFonts w:cs="B Mitra"/>
                <w:sz w:val="26"/>
                <w:szCs w:val="26"/>
                <w:rtl/>
                <w14:ligatures w14:val="none"/>
              </w:rPr>
              <w:softHyphen/>
            </w:r>
            <w:r w:rsidR="002A38A5" w:rsidRPr="00E21922">
              <w:rPr>
                <w:rFonts w:cs="B Mitra" w:hint="cs"/>
                <w:sz w:val="26"/>
                <w:szCs w:val="26"/>
                <w:rtl/>
                <w14:ligatures w14:val="none"/>
              </w:rPr>
              <w:t>شود:</w:t>
            </w:r>
          </w:p>
          <w:p w14:paraId="73BADE1E" w14:textId="77777777" w:rsidR="00C26385" w:rsidRPr="00E21922" w:rsidRDefault="00C26385" w:rsidP="00C26385">
            <w:pPr>
              <w:widowControl w:val="0"/>
              <w:bidi/>
              <w:jc w:val="both"/>
              <w:rPr>
                <w:rFonts w:cs="B Mitra"/>
                <w:sz w:val="26"/>
                <w:szCs w:val="26"/>
                <w:rtl/>
                <w14:ligatures w14:val="none"/>
              </w:rPr>
            </w:pPr>
          </w:p>
          <w:p w14:paraId="5A86A709" w14:textId="6AF7824E" w:rsidR="004E0E7C" w:rsidRPr="00E21922" w:rsidRDefault="004E0E7C" w:rsidP="004E0E7C">
            <w:pPr>
              <w:widowControl w:val="0"/>
              <w:bidi/>
              <w:jc w:val="both"/>
              <w:rPr>
                <w:rFonts w:cs="B Mitra"/>
                <w:sz w:val="26"/>
                <w:szCs w:val="26"/>
                <w14:ligatures w14:val="none"/>
              </w:rPr>
            </w:pPr>
            <w:r w:rsidRPr="00E21922">
              <w:rPr>
                <w:rFonts w:cs="B Mitra" w:hint="cs"/>
                <w:sz w:val="26"/>
                <w:szCs w:val="26"/>
                <w:rtl/>
                <w14:ligatures w14:val="none"/>
              </w:rPr>
              <w:t>فعالیت</w:t>
            </w:r>
            <w:r w:rsidRPr="00E21922">
              <w:rPr>
                <w:rFonts w:cs="B Mitra"/>
                <w:sz w:val="26"/>
                <w:szCs w:val="26"/>
                <w:rtl/>
                <w14:ligatures w14:val="none"/>
              </w:rPr>
              <w:t xml:space="preserve"> 1: حضور حقیقی بر بستر رسانه‌های اجتماعی و میزان فعالیت</w:t>
            </w:r>
            <w:r w:rsidRPr="00E21922">
              <w:rPr>
                <w:rFonts w:cs="B Mitra" w:hint="cs"/>
                <w:sz w:val="26"/>
                <w:szCs w:val="26"/>
                <w:rtl/>
                <w14:ligatures w14:val="none"/>
              </w:rPr>
              <w:t xml:space="preserve">: </w:t>
            </w:r>
            <w:r w:rsidRPr="00E21922">
              <w:rPr>
                <w:rFonts w:cs="B Mitra"/>
                <w:sz w:val="26"/>
                <w:szCs w:val="26"/>
                <w:rtl/>
                <w14:ligatures w14:val="none"/>
              </w:rPr>
              <w:t>بررسی تعداد حساب‌های حقیقی فعال دستگاه در سطح ریاست و معاون</w:t>
            </w:r>
            <w:r w:rsidR="00AD06CE">
              <w:rPr>
                <w:rFonts w:cs="B Mitra" w:hint="cs"/>
                <w:sz w:val="26"/>
                <w:szCs w:val="26"/>
                <w:rtl/>
                <w14:ligatures w14:val="none"/>
              </w:rPr>
              <w:t>ین</w:t>
            </w:r>
            <w:r w:rsidRPr="00E21922">
              <w:rPr>
                <w:rFonts w:cs="B Mitra"/>
                <w:sz w:val="26"/>
                <w:szCs w:val="26"/>
                <w:rtl/>
                <w14:ligatures w14:val="none"/>
              </w:rPr>
              <w:t xml:space="preserve"> بر بسترهای بومی و غیربومی همچون روبیکا، روبینو، بله، ایتا، سروش پلاس، توئیتر، اینستاگرام، واتساپ و تلگرام و نیز تعداد محتواهای کارشده در هر کدام</w:t>
            </w:r>
            <w:r w:rsidR="00AD06CE">
              <w:rPr>
                <w:rFonts w:cs="B Mitra" w:hint="cs"/>
                <w:sz w:val="26"/>
                <w:szCs w:val="26"/>
                <w:rtl/>
                <w14:ligatures w14:val="none"/>
              </w:rPr>
              <w:t>.</w:t>
            </w:r>
          </w:p>
          <w:p w14:paraId="7AC2E4B3" w14:textId="77777777" w:rsidR="004E0E7C" w:rsidRPr="00E21922" w:rsidRDefault="004E0E7C" w:rsidP="004E0E7C">
            <w:pPr>
              <w:widowControl w:val="0"/>
              <w:bidi/>
              <w:jc w:val="both"/>
              <w:rPr>
                <w:rFonts w:cs="B Mitra"/>
                <w:sz w:val="26"/>
                <w:szCs w:val="26"/>
                <w14:ligatures w14:val="none"/>
              </w:rPr>
            </w:pPr>
            <w:r w:rsidRPr="00E21922">
              <w:rPr>
                <w:rFonts w:cs="B Mitra"/>
                <w:sz w:val="26"/>
                <w:szCs w:val="26"/>
                <w:rtl/>
                <w14:ligatures w14:val="none"/>
              </w:rPr>
              <w:t>(حساب فعال به حسابی گفته می‌شود که حداقل هفته‌ای یک محتوا ویژه و غیرمناسبتی انتشار دهد.)</w:t>
            </w:r>
          </w:p>
          <w:p w14:paraId="41E80363" w14:textId="77777777" w:rsidR="004E0E7C" w:rsidRPr="00E21922" w:rsidRDefault="004E0E7C" w:rsidP="004E0E7C">
            <w:pPr>
              <w:widowControl w:val="0"/>
              <w:bidi/>
              <w:jc w:val="both"/>
              <w:rPr>
                <w:rFonts w:cs="B Mitra"/>
                <w:sz w:val="26"/>
                <w:szCs w:val="26"/>
                <w14:ligatures w14:val="none"/>
              </w:rPr>
            </w:pPr>
          </w:p>
          <w:p w14:paraId="1BA7C52D" w14:textId="344ED1CF" w:rsidR="004E0E7C" w:rsidRPr="00E21922" w:rsidRDefault="004E0E7C" w:rsidP="004E0E7C">
            <w:pPr>
              <w:widowControl w:val="0"/>
              <w:bidi/>
              <w:jc w:val="both"/>
              <w:rPr>
                <w:rFonts w:cs="B Mitra"/>
                <w:sz w:val="26"/>
                <w:szCs w:val="26"/>
                <w14:ligatures w14:val="none"/>
              </w:rPr>
            </w:pPr>
            <w:r w:rsidRPr="00E21922">
              <w:rPr>
                <w:rFonts w:cs="B Mitra" w:hint="cs"/>
                <w:sz w:val="26"/>
                <w:szCs w:val="26"/>
                <w:rtl/>
                <w14:ligatures w14:val="none"/>
              </w:rPr>
              <w:t>فعالیت</w:t>
            </w:r>
            <w:r w:rsidRPr="00E21922">
              <w:rPr>
                <w:rFonts w:cs="B Mitra"/>
                <w:sz w:val="26"/>
                <w:szCs w:val="26"/>
                <w:rtl/>
                <w14:ligatures w14:val="none"/>
              </w:rPr>
              <w:t xml:space="preserve"> 2: حضور حقوقی بر بستر رسانه‌های اجتماعی و میزان فعالیت</w:t>
            </w:r>
            <w:r w:rsidRPr="00E21922">
              <w:rPr>
                <w:rFonts w:cs="B Mitra" w:hint="cs"/>
                <w:sz w:val="26"/>
                <w:szCs w:val="26"/>
                <w:rtl/>
                <w14:ligatures w14:val="none"/>
              </w:rPr>
              <w:t xml:space="preserve">: </w:t>
            </w:r>
            <w:r w:rsidR="00AD06CE">
              <w:rPr>
                <w:rFonts w:cs="B Mitra" w:hint="cs"/>
                <w:sz w:val="26"/>
                <w:szCs w:val="26"/>
                <w:rtl/>
                <w14:ligatures w14:val="none"/>
              </w:rPr>
              <w:t>ب</w:t>
            </w:r>
            <w:r w:rsidRPr="00E21922">
              <w:rPr>
                <w:rFonts w:cs="B Mitra"/>
                <w:sz w:val="26"/>
                <w:szCs w:val="26"/>
                <w:rtl/>
                <w14:ligatures w14:val="none"/>
              </w:rPr>
              <w:t>ررسی تعداد حساب‌های حقوقی فعال دستگاه بر بسترهای بومی و غیربومی همچون روبیکا، روبینو، بله، ایتا، سروش پلاس، توئیتر، اینستاگرام، واتساپ و تلگرام و نیز تعداد محتواهای کارشده در هر کدام</w:t>
            </w:r>
          </w:p>
          <w:p w14:paraId="0E44152F" w14:textId="62E81B95" w:rsidR="004E0E7C" w:rsidRPr="00E21922" w:rsidRDefault="004E0E7C" w:rsidP="004E0E7C">
            <w:pPr>
              <w:widowControl w:val="0"/>
              <w:bidi/>
              <w:jc w:val="both"/>
              <w:rPr>
                <w:rFonts w:cs="B Mitra"/>
                <w:sz w:val="26"/>
                <w:szCs w:val="26"/>
                <w:rtl/>
                <w14:ligatures w14:val="none"/>
              </w:rPr>
            </w:pPr>
            <w:r w:rsidRPr="00E21922">
              <w:rPr>
                <w:rFonts w:cs="B Mitra"/>
                <w:sz w:val="26"/>
                <w:szCs w:val="26"/>
                <w:rtl/>
                <w14:ligatures w14:val="none"/>
              </w:rPr>
              <w:t>(حساب فعال به حسابی گفته می‌شود که حداقل روزی پنج محتوا ویژه و غیرمناسبتی انتشار دهد.)</w:t>
            </w:r>
          </w:p>
          <w:p w14:paraId="7D77188A" w14:textId="77777777" w:rsidR="00C26385" w:rsidRPr="00E21922" w:rsidRDefault="00C26385" w:rsidP="00C26385">
            <w:pPr>
              <w:widowControl w:val="0"/>
              <w:bidi/>
              <w:jc w:val="both"/>
              <w:rPr>
                <w:rFonts w:cs="B Mitra"/>
                <w:sz w:val="26"/>
                <w:szCs w:val="26"/>
                <w14:ligatures w14:val="none"/>
              </w:rPr>
            </w:pPr>
          </w:p>
          <w:p w14:paraId="5F6F6220" w14:textId="7A1AB2F5" w:rsidR="000F6BE0" w:rsidRPr="00E21922" w:rsidRDefault="004E0E7C" w:rsidP="004E0E7C">
            <w:pPr>
              <w:widowControl w:val="0"/>
              <w:bidi/>
              <w:jc w:val="both"/>
              <w:rPr>
                <w:rFonts w:cs="B Mitra"/>
                <w:b/>
                <w:bCs/>
                <w:sz w:val="26"/>
                <w:szCs w:val="26"/>
                <w:rtl/>
                <w14:ligatures w14:val="none"/>
              </w:rPr>
            </w:pPr>
            <w:r w:rsidRPr="00E21922">
              <w:rPr>
                <w:rFonts w:cs="B Mitra" w:hint="cs"/>
                <w:sz w:val="26"/>
                <w:szCs w:val="26"/>
                <w:rtl/>
                <w14:ligatures w14:val="none"/>
              </w:rPr>
              <w:t>فعالیت</w:t>
            </w:r>
            <w:r w:rsidRPr="00E21922">
              <w:rPr>
                <w:rFonts w:cs="B Mitra"/>
                <w:sz w:val="26"/>
                <w:szCs w:val="26"/>
                <w:rtl/>
                <w14:ligatures w14:val="none"/>
              </w:rPr>
              <w:t xml:space="preserve"> 3: پاسخگویی بر بستر رسانه‌های اجتماعی</w:t>
            </w:r>
            <w:r w:rsidRPr="00E21922">
              <w:rPr>
                <w:rFonts w:cs="B Mitra" w:hint="cs"/>
                <w:sz w:val="26"/>
                <w:szCs w:val="26"/>
                <w:rtl/>
                <w14:ligatures w14:val="none"/>
              </w:rPr>
              <w:t xml:space="preserve">: </w:t>
            </w:r>
            <w:r w:rsidRPr="00E21922">
              <w:rPr>
                <w:rFonts w:cs="B Mitra"/>
                <w:sz w:val="26"/>
                <w:szCs w:val="26"/>
                <w:rtl/>
                <w14:ligatures w14:val="none"/>
              </w:rPr>
              <w:t xml:space="preserve">بررسی تعداد و نحوه پاسخگویی به کامنت‌ها یا </w:t>
            </w:r>
            <w:r w:rsidR="00AD06CE">
              <w:rPr>
                <w:rFonts w:cs="B Mitra" w:hint="cs"/>
                <w:sz w:val="26"/>
                <w:szCs w:val="26"/>
                <w:rtl/>
                <w14:ligatures w14:val="none"/>
              </w:rPr>
              <w:t>پاسخ</w:t>
            </w:r>
            <w:r w:rsidR="00AD06CE">
              <w:rPr>
                <w:rFonts w:cs="B Mitra"/>
                <w:sz w:val="26"/>
                <w:szCs w:val="26"/>
                <w:rtl/>
                <w14:ligatures w14:val="none"/>
              </w:rPr>
              <w:softHyphen/>
            </w:r>
            <w:r w:rsidR="00AD06CE">
              <w:rPr>
                <w:rFonts w:cs="B Mitra" w:hint="cs"/>
                <w:sz w:val="26"/>
                <w:szCs w:val="26"/>
                <w:rtl/>
                <w14:ligatures w14:val="none"/>
              </w:rPr>
              <w:t>های (</w:t>
            </w:r>
            <w:r w:rsidRPr="00E21922">
              <w:rPr>
                <w:rFonts w:cs="B Mitra"/>
                <w:sz w:val="26"/>
                <w:szCs w:val="26"/>
                <w:rtl/>
                <w14:ligatures w14:val="none"/>
              </w:rPr>
              <w:t>ریپلای‌ها</w:t>
            </w:r>
            <w:r w:rsidR="00AD06CE">
              <w:rPr>
                <w:rFonts w:cs="B Mitra" w:hint="cs"/>
                <w:sz w:val="26"/>
                <w:szCs w:val="26"/>
                <w:rtl/>
                <w14:ligatures w14:val="none"/>
              </w:rPr>
              <w:t xml:space="preserve">) </w:t>
            </w:r>
            <w:r w:rsidRPr="00E21922">
              <w:rPr>
                <w:rFonts w:cs="B Mitra"/>
                <w:sz w:val="26"/>
                <w:szCs w:val="26"/>
                <w:rtl/>
                <w14:ligatures w14:val="none"/>
              </w:rPr>
              <w:t>عمومی در حساب‌های حقوقی و حقیقی فعال دستگاه در سطح رئیس سازمان و معاونت‌ها بر بسترهای بومی و غیربومی همچون روبیکا، روبینو، بله، ایتا، سروش پلاس، توئیتر، اینستاگرام، واتساپ و تلگرام</w:t>
            </w:r>
            <w:r w:rsidR="00AD06CE">
              <w:rPr>
                <w:rFonts w:cs="B Mitra" w:hint="cs"/>
                <w:b/>
                <w:bCs/>
                <w:sz w:val="26"/>
                <w:szCs w:val="26"/>
                <w:rtl/>
                <w14:ligatures w14:val="none"/>
              </w:rPr>
              <w:t>.</w:t>
            </w:r>
          </w:p>
        </w:tc>
      </w:tr>
      <w:tr w:rsidR="000F6BE0" w:rsidRPr="00925025" w14:paraId="461E42D3" w14:textId="77777777" w:rsidTr="000F6BE0">
        <w:trPr>
          <w:trHeight w:val="20"/>
        </w:trPr>
        <w:tc>
          <w:tcPr>
            <w:tcW w:w="10064" w:type="dxa"/>
            <w:gridSpan w:val="2"/>
            <w:tcMar>
              <w:top w:w="58" w:type="dxa"/>
              <w:left w:w="58" w:type="dxa"/>
              <w:bottom w:w="58" w:type="dxa"/>
              <w:right w:w="58" w:type="dxa"/>
            </w:tcMar>
            <w:vAlign w:val="center"/>
          </w:tcPr>
          <w:p w14:paraId="5A79BFDF" w14:textId="77777777" w:rsidR="000F6BE0" w:rsidRPr="00E21922" w:rsidRDefault="000F6BE0" w:rsidP="000F6BE0">
            <w:pPr>
              <w:widowControl w:val="0"/>
              <w:bidi/>
              <w:rPr>
                <w:rFonts w:cs="B Mitra"/>
                <w:sz w:val="26"/>
                <w:szCs w:val="26"/>
                <w:rtl/>
                <w14:ligatures w14:val="none"/>
              </w:rPr>
            </w:pPr>
            <w:r w:rsidRPr="00E21922">
              <w:rPr>
                <w:rFonts w:cs="B Mitra" w:hint="cs"/>
                <w:sz w:val="26"/>
                <w:szCs w:val="26"/>
                <w:rtl/>
                <w14:ligatures w14:val="none"/>
              </w:rPr>
              <w:t>مستندات قابل قبول از سوی دستگاه:</w:t>
            </w:r>
          </w:p>
          <w:p w14:paraId="0BC2AAC7" w14:textId="77777777" w:rsidR="000F6BE0" w:rsidRPr="00E21922" w:rsidRDefault="000F6BE0" w:rsidP="000F6BE0">
            <w:pPr>
              <w:widowControl w:val="0"/>
              <w:bidi/>
              <w:rPr>
                <w:rFonts w:cs="B Mitra"/>
                <w:b/>
                <w:bCs/>
                <w:sz w:val="26"/>
                <w:szCs w:val="26"/>
                <w:rtl/>
                <w14:ligatures w14:val="none"/>
              </w:rPr>
            </w:pPr>
            <w:r w:rsidRPr="00E21922">
              <w:rPr>
                <w:rFonts w:cs="B Mitra" w:hint="cs"/>
                <w:sz w:val="26"/>
                <w:szCs w:val="26"/>
                <w:rtl/>
              </w:rPr>
              <w:lastRenderedPageBreak/>
              <w:t>ارائه مشخصات حساب کاربری بسترهای مختلف به همراه محتواهای تولیدی در هر کدام</w:t>
            </w:r>
          </w:p>
        </w:tc>
      </w:tr>
      <w:tr w:rsidR="000F6BE0" w:rsidRPr="00925025" w14:paraId="6688DD10" w14:textId="77777777" w:rsidTr="00925025">
        <w:trPr>
          <w:trHeight w:val="20"/>
        </w:trPr>
        <w:tc>
          <w:tcPr>
            <w:tcW w:w="8088" w:type="dxa"/>
            <w:shd w:val="clear" w:color="auto" w:fill="FFFFFF" w:themeFill="background1"/>
            <w:tcMar>
              <w:top w:w="58" w:type="dxa"/>
              <w:left w:w="58" w:type="dxa"/>
              <w:bottom w:w="58" w:type="dxa"/>
              <w:right w:w="58" w:type="dxa"/>
            </w:tcMar>
            <w:vAlign w:val="center"/>
          </w:tcPr>
          <w:p w14:paraId="11F66AC7" w14:textId="77777777" w:rsidR="000F6BE0" w:rsidRPr="00E21922" w:rsidRDefault="000F6BE0" w:rsidP="000F6BE0">
            <w:pPr>
              <w:widowControl w:val="0"/>
              <w:bidi/>
              <w:rPr>
                <w:rFonts w:cs="B Mitra"/>
                <w:b/>
                <w:bCs/>
                <w:sz w:val="26"/>
                <w:szCs w:val="26"/>
                <w:rtl/>
                <w14:ligatures w14:val="none"/>
              </w:rPr>
            </w:pPr>
            <w:r w:rsidRPr="00E21922">
              <w:rPr>
                <w:rFonts w:cs="B Mitra" w:hint="cs"/>
                <w:b/>
                <w:bCs/>
                <w:sz w:val="26"/>
                <w:szCs w:val="26"/>
                <w:rtl/>
                <w14:ligatures w14:val="none"/>
              </w:rPr>
              <w:lastRenderedPageBreak/>
              <w:t>سنجه3:</w:t>
            </w:r>
            <w:r w:rsidRPr="00E21922">
              <w:rPr>
                <w:rFonts w:cs="B Mitra"/>
                <w:b/>
                <w:bCs/>
                <w:sz w:val="26"/>
                <w:szCs w:val="26"/>
                <w:rtl/>
                <w14:ligatures w14:val="none"/>
              </w:rPr>
              <w:t xml:space="preserve"> م</w:t>
            </w:r>
            <w:r w:rsidRPr="00E21922">
              <w:rPr>
                <w:rFonts w:cs="B Mitra" w:hint="cs"/>
                <w:b/>
                <w:bCs/>
                <w:sz w:val="26"/>
                <w:szCs w:val="26"/>
                <w:rtl/>
                <w14:ligatures w14:val="none"/>
              </w:rPr>
              <w:t>ی</w:t>
            </w:r>
            <w:r w:rsidRPr="00E21922">
              <w:rPr>
                <w:rFonts w:cs="B Mitra" w:hint="eastAsia"/>
                <w:b/>
                <w:bCs/>
                <w:sz w:val="26"/>
                <w:szCs w:val="26"/>
                <w:rtl/>
                <w14:ligatures w14:val="none"/>
              </w:rPr>
              <w:t>زان</w:t>
            </w:r>
            <w:r w:rsidRPr="00E21922">
              <w:rPr>
                <w:rFonts w:cs="B Mitra"/>
                <w:b/>
                <w:bCs/>
                <w:sz w:val="26"/>
                <w:szCs w:val="26"/>
                <w:rtl/>
                <w14:ligatures w14:val="none"/>
              </w:rPr>
              <w:t xml:space="preserve"> روشنگر</w:t>
            </w:r>
            <w:r w:rsidRPr="00E21922">
              <w:rPr>
                <w:rFonts w:cs="B Mitra" w:hint="cs"/>
                <w:b/>
                <w:bCs/>
                <w:sz w:val="26"/>
                <w:szCs w:val="26"/>
                <w:rtl/>
                <w14:ligatures w14:val="none"/>
              </w:rPr>
              <w:t>ی</w:t>
            </w:r>
            <w:r w:rsidRPr="00E21922">
              <w:rPr>
                <w:rFonts w:cs="B Mitra"/>
                <w:b/>
                <w:bCs/>
                <w:sz w:val="26"/>
                <w:szCs w:val="26"/>
                <w:rtl/>
                <w14:ligatures w14:val="none"/>
              </w:rPr>
              <w:t xml:space="preserve"> نسبت به انتقادات، شا</w:t>
            </w:r>
            <w:r w:rsidRPr="00E21922">
              <w:rPr>
                <w:rFonts w:cs="B Mitra" w:hint="cs"/>
                <w:b/>
                <w:bCs/>
                <w:sz w:val="26"/>
                <w:szCs w:val="26"/>
                <w:rtl/>
                <w14:ligatures w14:val="none"/>
              </w:rPr>
              <w:t>ی</w:t>
            </w:r>
            <w:r w:rsidRPr="00E21922">
              <w:rPr>
                <w:rFonts w:cs="B Mitra" w:hint="eastAsia"/>
                <w:b/>
                <w:bCs/>
                <w:sz w:val="26"/>
                <w:szCs w:val="26"/>
                <w:rtl/>
                <w14:ligatures w14:val="none"/>
              </w:rPr>
              <w:t>عات،</w:t>
            </w:r>
            <w:r w:rsidRPr="00E21922">
              <w:rPr>
                <w:rFonts w:cs="B Mitra"/>
                <w:b/>
                <w:bCs/>
                <w:sz w:val="26"/>
                <w:szCs w:val="26"/>
                <w:rtl/>
                <w14:ligatures w14:val="none"/>
              </w:rPr>
              <w:t xml:space="preserve"> شبهات و ابهامات</w:t>
            </w:r>
          </w:p>
        </w:tc>
        <w:tc>
          <w:tcPr>
            <w:tcW w:w="1976" w:type="dxa"/>
            <w:shd w:val="clear" w:color="auto" w:fill="FFFFFF" w:themeFill="background1"/>
            <w:vAlign w:val="center"/>
          </w:tcPr>
          <w:p w14:paraId="356B0AC4" w14:textId="4B809E1D" w:rsidR="000F6BE0" w:rsidRPr="00925025" w:rsidRDefault="00925025" w:rsidP="000F6BE0">
            <w:pPr>
              <w:widowControl w:val="0"/>
              <w:bidi/>
              <w:rPr>
                <w:rFonts w:cs="B Mitra"/>
                <w:b/>
                <w:bCs/>
                <w:sz w:val="26"/>
                <w:szCs w:val="26"/>
                <w:rtl/>
                <w14:ligatures w14:val="none"/>
              </w:rPr>
            </w:pPr>
            <w:r>
              <w:rPr>
                <w:rFonts w:cs="B Mitra" w:hint="cs"/>
                <w:b/>
                <w:bCs/>
                <w:sz w:val="26"/>
                <w:szCs w:val="26"/>
                <w:rtl/>
                <w14:ligatures w14:val="none"/>
              </w:rPr>
              <w:t>وزن از 20</w:t>
            </w:r>
            <w:r w:rsidRPr="00925025">
              <w:rPr>
                <w:rFonts w:cs="B Mitra" w:hint="cs"/>
                <w:b/>
                <w:bCs/>
                <w:sz w:val="26"/>
                <w:szCs w:val="26"/>
                <w:rtl/>
                <w14:ligatures w14:val="none"/>
              </w:rPr>
              <w:t>:</w:t>
            </w:r>
            <w:r>
              <w:rPr>
                <w:rFonts w:cs="B Mitra" w:hint="cs"/>
                <w:b/>
                <w:bCs/>
                <w:sz w:val="26"/>
                <w:szCs w:val="26"/>
                <w:rtl/>
                <w14:ligatures w14:val="none"/>
              </w:rPr>
              <w:t>10</w:t>
            </w:r>
            <w:r w:rsidRPr="00925025">
              <w:rPr>
                <w:rFonts w:cs="B Mitra" w:hint="cs"/>
                <w:b/>
                <w:bCs/>
                <w:sz w:val="26"/>
                <w:szCs w:val="26"/>
                <w:rtl/>
                <w14:ligatures w14:val="none"/>
              </w:rPr>
              <w:t>0</w:t>
            </w:r>
          </w:p>
        </w:tc>
      </w:tr>
      <w:tr w:rsidR="000F6BE0" w:rsidRPr="00925025" w14:paraId="2917904B" w14:textId="77777777" w:rsidTr="000F6BE0">
        <w:trPr>
          <w:trHeight w:val="20"/>
        </w:trPr>
        <w:tc>
          <w:tcPr>
            <w:tcW w:w="10064" w:type="dxa"/>
            <w:gridSpan w:val="2"/>
            <w:tcMar>
              <w:top w:w="58" w:type="dxa"/>
              <w:left w:w="58" w:type="dxa"/>
              <w:bottom w:w="58" w:type="dxa"/>
              <w:right w:w="58" w:type="dxa"/>
            </w:tcMar>
            <w:vAlign w:val="center"/>
          </w:tcPr>
          <w:p w14:paraId="2B95A32D" w14:textId="77777777" w:rsidR="000F6BE0" w:rsidRPr="00E21922" w:rsidRDefault="000F6BE0" w:rsidP="002A38A5">
            <w:pPr>
              <w:widowControl w:val="0"/>
              <w:bidi/>
              <w:jc w:val="both"/>
              <w:rPr>
                <w:rFonts w:cs="B Mitra"/>
                <w:sz w:val="26"/>
                <w:szCs w:val="26"/>
                <w:rtl/>
                <w14:ligatures w14:val="none"/>
              </w:rPr>
            </w:pPr>
            <w:r w:rsidRPr="00E21922">
              <w:rPr>
                <w:rFonts w:cs="B Mitra" w:hint="cs"/>
                <w:sz w:val="26"/>
                <w:szCs w:val="26"/>
                <w:rtl/>
                <w14:ligatures w14:val="none"/>
              </w:rPr>
              <w:t>نحوه سنجش:</w:t>
            </w:r>
          </w:p>
          <w:p w14:paraId="3086FCF3" w14:textId="77777777" w:rsidR="004E0E7C" w:rsidRPr="00E21922" w:rsidRDefault="004E0E7C" w:rsidP="002A38A5">
            <w:pPr>
              <w:widowControl w:val="0"/>
              <w:bidi/>
              <w:jc w:val="both"/>
              <w:rPr>
                <w:rFonts w:cs="B Mitra"/>
                <w:sz w:val="26"/>
                <w:szCs w:val="26"/>
              </w:rPr>
            </w:pPr>
            <w:r w:rsidRPr="00E21922">
              <w:rPr>
                <w:rFonts w:cs="B Mitra"/>
                <w:sz w:val="26"/>
                <w:szCs w:val="26"/>
                <w:rtl/>
              </w:rPr>
              <w:t>این سنجه به انتقال اطلاعات درست از عملکرد دستگاه تابعه به رسانه‌ها اشاره دارد که راه را بر خطا ببندد و مانع تکثیر اخبار ناصحیح و تشویش اذهان عمومی شود.</w:t>
            </w:r>
          </w:p>
          <w:p w14:paraId="109B71A5" w14:textId="77777777" w:rsidR="004E0E7C" w:rsidRPr="00E21922" w:rsidRDefault="004E0E7C" w:rsidP="002A38A5">
            <w:pPr>
              <w:widowControl w:val="0"/>
              <w:bidi/>
              <w:jc w:val="both"/>
              <w:rPr>
                <w:rFonts w:cs="B Mitra"/>
                <w:sz w:val="26"/>
                <w:szCs w:val="26"/>
              </w:rPr>
            </w:pPr>
            <w:r w:rsidRPr="00E21922">
              <w:rPr>
                <w:rFonts w:cs="B Mitra"/>
                <w:sz w:val="26"/>
                <w:szCs w:val="26"/>
                <w:rtl/>
              </w:rPr>
              <w:t>این سنجه نشانگر توجه دستگاه به محیط خارجی، روشنگری و تنویر افکار عمومی در مواجهه با انتقادات و شبهات رسانه‌ای و تقویت بُعد عمل‌گرایی مدیران و مسئولان را در پی دارد.</w:t>
            </w:r>
          </w:p>
          <w:p w14:paraId="2253616C" w14:textId="4ECCC7BC" w:rsidR="004E0E7C" w:rsidRPr="00E21922" w:rsidRDefault="004E0E7C" w:rsidP="002A38A5">
            <w:pPr>
              <w:widowControl w:val="0"/>
              <w:bidi/>
              <w:jc w:val="both"/>
              <w:rPr>
                <w:rFonts w:cs="B Mitra"/>
                <w:sz w:val="26"/>
                <w:szCs w:val="26"/>
              </w:rPr>
            </w:pPr>
            <w:r w:rsidRPr="00E21922">
              <w:rPr>
                <w:rFonts w:cs="B Mitra"/>
                <w:sz w:val="26"/>
                <w:szCs w:val="26"/>
                <w:rtl/>
              </w:rPr>
              <w:t>محاسبه میزان پاسخگویی به رسانه‌ها و همچنین سرعت عمل در پاسخگویی</w:t>
            </w:r>
            <w:r w:rsidR="002A38A5" w:rsidRPr="00E21922">
              <w:rPr>
                <w:rFonts w:cs="B Mitra" w:hint="cs"/>
                <w:sz w:val="26"/>
                <w:szCs w:val="26"/>
                <w:rtl/>
              </w:rPr>
              <w:t xml:space="preserve"> بر اساس سه فعالیت زیر خواهد بود:</w:t>
            </w:r>
          </w:p>
          <w:p w14:paraId="73CD3C7B" w14:textId="77777777" w:rsidR="004E0E7C" w:rsidRPr="00E21922" w:rsidRDefault="004E0E7C" w:rsidP="002A38A5">
            <w:pPr>
              <w:widowControl w:val="0"/>
              <w:bidi/>
              <w:jc w:val="both"/>
              <w:rPr>
                <w:rFonts w:cs="B Mitra"/>
                <w:sz w:val="26"/>
                <w:szCs w:val="26"/>
              </w:rPr>
            </w:pPr>
          </w:p>
          <w:p w14:paraId="777517C1" w14:textId="23C24776" w:rsidR="004E0E7C" w:rsidRPr="00E21922" w:rsidRDefault="004E0E7C" w:rsidP="002A38A5">
            <w:pPr>
              <w:widowControl w:val="0"/>
              <w:bidi/>
              <w:jc w:val="both"/>
              <w:rPr>
                <w:rFonts w:cs="B Mitra"/>
                <w:sz w:val="26"/>
                <w:szCs w:val="26"/>
              </w:rPr>
            </w:pPr>
            <w:r w:rsidRPr="00E21922">
              <w:rPr>
                <w:rFonts w:cs="B Mitra" w:hint="cs"/>
                <w:sz w:val="26"/>
                <w:szCs w:val="26"/>
                <w:rtl/>
              </w:rPr>
              <w:t>فعالیت</w:t>
            </w:r>
            <w:r w:rsidRPr="00E21922">
              <w:rPr>
                <w:rFonts w:cs="B Mitra"/>
                <w:sz w:val="26"/>
                <w:szCs w:val="26"/>
                <w:rtl/>
              </w:rPr>
              <w:t xml:space="preserve"> 1: میزان پاسخ‌گویی به انتقادات، شایعات، شبهات و ابهامات</w:t>
            </w:r>
            <w:r w:rsidRPr="00E21922">
              <w:rPr>
                <w:rFonts w:cs="B Mitra" w:hint="cs"/>
                <w:sz w:val="26"/>
                <w:szCs w:val="26"/>
                <w:rtl/>
              </w:rPr>
              <w:t xml:space="preserve">: </w:t>
            </w:r>
            <w:r w:rsidRPr="00E21922">
              <w:rPr>
                <w:rFonts w:cs="B Mitra"/>
                <w:sz w:val="26"/>
                <w:szCs w:val="26"/>
                <w:rtl/>
              </w:rPr>
              <w:t>محاسبه نسبت پاسخگویی‌ به رسانه‌ها از طریق تقسیم مجموع تعداد موارد پاسخ داده‌شده به انتقادات، شبهات و پرسش‌های رسانه‌ایبر تعداد کل مطرح‌شده در رسانه‌ها</w:t>
            </w:r>
          </w:p>
          <w:p w14:paraId="621D4DC2" w14:textId="18F10DC3" w:rsidR="004E0E7C" w:rsidRPr="00E21922" w:rsidRDefault="004E0E7C" w:rsidP="002A38A5">
            <w:pPr>
              <w:widowControl w:val="0"/>
              <w:bidi/>
              <w:jc w:val="both"/>
              <w:rPr>
                <w:rFonts w:cs="B Mitra"/>
                <w:sz w:val="26"/>
                <w:szCs w:val="26"/>
              </w:rPr>
            </w:pPr>
            <w:r w:rsidRPr="00E21922">
              <w:rPr>
                <w:rFonts w:cs="B Mitra"/>
                <w:sz w:val="26"/>
                <w:szCs w:val="26"/>
                <w:rtl/>
              </w:rPr>
              <w:t>مستندات قابل  قبول (قابل ارائه از سوی دستگاه): و انتقادات، شایعات و شبهات آن و نیز پاسخگویی به رسانه‌ها، به همراه لینک انتقاد و پاسخگویی به‌عنوان مستندات</w:t>
            </w:r>
          </w:p>
          <w:p w14:paraId="193CF50E" w14:textId="77777777" w:rsidR="004E0E7C" w:rsidRPr="00E21922" w:rsidRDefault="004E0E7C" w:rsidP="002A38A5">
            <w:pPr>
              <w:widowControl w:val="0"/>
              <w:bidi/>
              <w:jc w:val="both"/>
              <w:rPr>
                <w:rFonts w:cs="B Mitra"/>
                <w:sz w:val="26"/>
                <w:szCs w:val="26"/>
              </w:rPr>
            </w:pPr>
          </w:p>
          <w:p w14:paraId="26A1D28F" w14:textId="76537898" w:rsidR="000F6BE0" w:rsidRPr="00E21922" w:rsidRDefault="004E0E7C" w:rsidP="002A38A5">
            <w:pPr>
              <w:widowControl w:val="0"/>
              <w:bidi/>
              <w:jc w:val="both"/>
              <w:rPr>
                <w:rFonts w:cs="B Mitra"/>
                <w:b/>
                <w:bCs/>
                <w:sz w:val="26"/>
                <w:szCs w:val="26"/>
                <w:rtl/>
                <w14:ligatures w14:val="none"/>
              </w:rPr>
            </w:pPr>
            <w:r w:rsidRPr="00E21922">
              <w:rPr>
                <w:rFonts w:cs="B Mitra"/>
                <w:sz w:val="26"/>
                <w:szCs w:val="26"/>
                <w:rtl/>
              </w:rPr>
              <w:t>عنوان زیرسنجه 2: سرعت پاسخ‌گویی به انتقادات، شایعات، شبهات و ابهامات</w:t>
            </w:r>
            <w:r w:rsidRPr="00E21922">
              <w:rPr>
                <w:rFonts w:cs="B Mitra" w:hint="cs"/>
                <w:sz w:val="26"/>
                <w:szCs w:val="26"/>
                <w:rtl/>
              </w:rPr>
              <w:t xml:space="preserve">: </w:t>
            </w:r>
            <w:r w:rsidRPr="00E21922">
              <w:rPr>
                <w:rFonts w:cs="B Mitra"/>
                <w:sz w:val="26"/>
                <w:szCs w:val="26"/>
                <w:rtl/>
              </w:rPr>
              <w:t>محاسبه سرعت عمل پاسخگویی از طریق محاسبه میانگین فاصله زمانی پاسخگویی (برحسب روز)</w:t>
            </w:r>
          </w:p>
        </w:tc>
      </w:tr>
      <w:tr w:rsidR="000F6BE0" w:rsidRPr="00925025" w14:paraId="6D10A07D" w14:textId="77777777" w:rsidTr="000F6BE0">
        <w:trPr>
          <w:trHeight w:val="20"/>
        </w:trPr>
        <w:tc>
          <w:tcPr>
            <w:tcW w:w="10064" w:type="dxa"/>
            <w:gridSpan w:val="2"/>
            <w:tcMar>
              <w:top w:w="58" w:type="dxa"/>
              <w:left w:w="58" w:type="dxa"/>
              <w:bottom w:w="58" w:type="dxa"/>
              <w:right w:w="58" w:type="dxa"/>
            </w:tcMar>
            <w:vAlign w:val="center"/>
          </w:tcPr>
          <w:p w14:paraId="080746A5" w14:textId="77777777" w:rsidR="000F6BE0" w:rsidRPr="00E21922" w:rsidRDefault="000F6BE0" w:rsidP="000F6BE0">
            <w:pPr>
              <w:widowControl w:val="0"/>
              <w:bidi/>
              <w:rPr>
                <w:rFonts w:cs="B Mitra"/>
                <w:sz w:val="26"/>
                <w:szCs w:val="26"/>
                <w:rtl/>
                <w14:ligatures w14:val="none"/>
              </w:rPr>
            </w:pPr>
            <w:r w:rsidRPr="00E21922">
              <w:rPr>
                <w:rFonts w:cs="B Mitra" w:hint="cs"/>
                <w:sz w:val="26"/>
                <w:szCs w:val="26"/>
                <w:rtl/>
                <w14:ligatures w14:val="none"/>
              </w:rPr>
              <w:t>مستندات قابل قبول از سوی دستگاه:</w:t>
            </w:r>
          </w:p>
          <w:p w14:paraId="1A2DE0AA" w14:textId="29D13490" w:rsidR="000F6BE0" w:rsidRPr="00E21922" w:rsidRDefault="000F6BE0" w:rsidP="000F6BE0">
            <w:pPr>
              <w:widowControl w:val="0"/>
              <w:bidi/>
              <w:rPr>
                <w:rFonts w:cs="B Mitra"/>
                <w:sz w:val="26"/>
                <w:szCs w:val="26"/>
                <w:rtl/>
                <w14:ligatures w14:val="none"/>
              </w:rPr>
            </w:pPr>
            <w:r w:rsidRPr="00E21922">
              <w:rPr>
                <w:rFonts w:cs="B Mitra" w:hint="cs"/>
                <w:sz w:val="26"/>
                <w:szCs w:val="26"/>
                <w:rtl/>
              </w:rPr>
              <w:t>ارائه اطلاعات انتقاد رسانه‌ای و پاسخگویی به رسانه‌ها، به همراه لینک انتقاد و پاسخگویی به‌عنوان مستندات</w:t>
            </w:r>
            <w:r w:rsidR="004E0E7C" w:rsidRPr="00E21922">
              <w:rPr>
                <w:rFonts w:cs="B Mitra" w:hint="cs"/>
                <w:sz w:val="26"/>
                <w:szCs w:val="26"/>
                <w:rtl/>
              </w:rPr>
              <w:t>،</w:t>
            </w:r>
            <w:r w:rsidR="004E0E7C" w:rsidRPr="00E21922">
              <w:rPr>
                <w:rFonts w:cs="B Mitra"/>
                <w:sz w:val="26"/>
                <w:szCs w:val="26"/>
                <w:rtl/>
              </w:rPr>
              <w:t xml:space="preserve"> ارائه بیگ دیتای خبرگزاری‌ها برای نام سازمان</w:t>
            </w:r>
          </w:p>
        </w:tc>
      </w:tr>
      <w:tr w:rsidR="000F6BE0" w:rsidRPr="00925025" w14:paraId="6DEA41C0" w14:textId="77777777" w:rsidTr="00925025">
        <w:trPr>
          <w:trHeight w:val="20"/>
        </w:trPr>
        <w:tc>
          <w:tcPr>
            <w:tcW w:w="8088" w:type="dxa"/>
            <w:shd w:val="clear" w:color="auto" w:fill="FFFFFF" w:themeFill="background1"/>
            <w:tcMar>
              <w:top w:w="58" w:type="dxa"/>
              <w:left w:w="58" w:type="dxa"/>
              <w:bottom w:w="58" w:type="dxa"/>
              <w:right w:w="58" w:type="dxa"/>
            </w:tcMar>
            <w:vAlign w:val="center"/>
          </w:tcPr>
          <w:p w14:paraId="31E9C73C" w14:textId="125DCD19" w:rsidR="000F6BE0" w:rsidRPr="00E21922" w:rsidRDefault="000F6BE0" w:rsidP="000F6BE0">
            <w:pPr>
              <w:widowControl w:val="0"/>
              <w:bidi/>
              <w:rPr>
                <w:rFonts w:cs="B Mitra"/>
                <w:b/>
                <w:bCs/>
                <w:sz w:val="26"/>
                <w:szCs w:val="26"/>
                <w:rtl/>
                <w14:ligatures w14:val="none"/>
              </w:rPr>
            </w:pPr>
            <w:r w:rsidRPr="00E21922">
              <w:rPr>
                <w:rFonts w:cs="B Mitra" w:hint="cs"/>
                <w:b/>
                <w:bCs/>
                <w:sz w:val="26"/>
                <w:szCs w:val="26"/>
                <w:rtl/>
                <w14:ligatures w14:val="none"/>
              </w:rPr>
              <w:t>سنجه4:</w:t>
            </w:r>
            <w:r w:rsidRPr="00E21922">
              <w:rPr>
                <w:rFonts w:cs="B Mitra"/>
                <w:b/>
                <w:bCs/>
                <w:sz w:val="26"/>
                <w:szCs w:val="26"/>
                <w:rtl/>
                <w14:ligatures w14:val="none"/>
              </w:rPr>
              <w:t xml:space="preserve"> م</w:t>
            </w:r>
            <w:r w:rsidRPr="00E21922">
              <w:rPr>
                <w:rFonts w:cs="B Mitra" w:hint="cs"/>
                <w:b/>
                <w:bCs/>
                <w:sz w:val="26"/>
                <w:szCs w:val="26"/>
                <w:rtl/>
                <w14:ligatures w14:val="none"/>
              </w:rPr>
              <w:t>ی</w:t>
            </w:r>
            <w:r w:rsidRPr="00E21922">
              <w:rPr>
                <w:rFonts w:cs="B Mitra" w:hint="eastAsia"/>
                <w:b/>
                <w:bCs/>
                <w:sz w:val="26"/>
                <w:szCs w:val="26"/>
                <w:rtl/>
                <w14:ligatures w14:val="none"/>
              </w:rPr>
              <w:t>زان</w:t>
            </w:r>
            <w:r w:rsidRPr="00E21922">
              <w:rPr>
                <w:rFonts w:cs="B Mitra"/>
                <w:b/>
                <w:bCs/>
                <w:sz w:val="26"/>
                <w:szCs w:val="26"/>
                <w:rtl/>
                <w14:ligatures w14:val="none"/>
              </w:rPr>
              <w:t xml:space="preserve"> </w:t>
            </w:r>
            <w:r w:rsidR="00925025" w:rsidRPr="00E21922">
              <w:rPr>
                <w:rFonts w:cs="B Mitra" w:hint="cs"/>
                <w:b/>
                <w:bCs/>
                <w:sz w:val="26"/>
                <w:szCs w:val="26"/>
                <w:rtl/>
                <w14:ligatures w14:val="none"/>
              </w:rPr>
              <w:t>تعاملات و ارتباطات تبینی مسئولین</w:t>
            </w:r>
          </w:p>
        </w:tc>
        <w:tc>
          <w:tcPr>
            <w:tcW w:w="1976" w:type="dxa"/>
            <w:shd w:val="clear" w:color="auto" w:fill="FFFFFF" w:themeFill="background1"/>
            <w:vAlign w:val="center"/>
          </w:tcPr>
          <w:p w14:paraId="708D0AF5" w14:textId="60A646A9" w:rsidR="000F6BE0" w:rsidRPr="00925025" w:rsidRDefault="00925025" w:rsidP="000F6BE0">
            <w:pPr>
              <w:widowControl w:val="0"/>
              <w:bidi/>
              <w:rPr>
                <w:rFonts w:cs="B Mitra"/>
                <w:b/>
                <w:bCs/>
                <w:sz w:val="26"/>
                <w:szCs w:val="26"/>
                <w:rtl/>
                <w14:ligatures w14:val="none"/>
              </w:rPr>
            </w:pPr>
            <w:r>
              <w:rPr>
                <w:rFonts w:cs="B Mitra" w:hint="cs"/>
                <w:b/>
                <w:bCs/>
                <w:sz w:val="26"/>
                <w:szCs w:val="26"/>
                <w:rtl/>
                <w14:ligatures w14:val="none"/>
              </w:rPr>
              <w:t xml:space="preserve">وزن از </w:t>
            </w:r>
            <w:r w:rsidR="00F32309">
              <w:rPr>
                <w:rFonts w:cs="B Mitra" w:hint="cs"/>
                <w:b/>
                <w:bCs/>
                <w:sz w:val="26"/>
                <w:szCs w:val="26"/>
                <w:rtl/>
                <w14:ligatures w14:val="none"/>
              </w:rPr>
              <w:t>1</w:t>
            </w:r>
            <w:r>
              <w:rPr>
                <w:rFonts w:cs="B Mitra" w:hint="cs"/>
                <w:b/>
                <w:bCs/>
                <w:sz w:val="26"/>
                <w:szCs w:val="26"/>
                <w:rtl/>
                <w14:ligatures w14:val="none"/>
              </w:rPr>
              <w:t>0</w:t>
            </w:r>
            <w:r w:rsidRPr="00925025">
              <w:rPr>
                <w:rFonts w:cs="B Mitra" w:hint="cs"/>
                <w:b/>
                <w:bCs/>
                <w:sz w:val="26"/>
                <w:szCs w:val="26"/>
                <w:rtl/>
                <w14:ligatures w14:val="none"/>
              </w:rPr>
              <w:t>:</w:t>
            </w:r>
            <w:r>
              <w:rPr>
                <w:rFonts w:cs="B Mitra" w:hint="cs"/>
                <w:b/>
                <w:bCs/>
                <w:sz w:val="26"/>
                <w:szCs w:val="26"/>
                <w:rtl/>
                <w14:ligatures w14:val="none"/>
              </w:rPr>
              <w:t>10</w:t>
            </w:r>
            <w:r w:rsidRPr="00925025">
              <w:rPr>
                <w:rFonts w:cs="B Mitra" w:hint="cs"/>
                <w:b/>
                <w:bCs/>
                <w:sz w:val="26"/>
                <w:szCs w:val="26"/>
                <w:rtl/>
                <w14:ligatures w14:val="none"/>
              </w:rPr>
              <w:t>0</w:t>
            </w:r>
          </w:p>
        </w:tc>
      </w:tr>
      <w:tr w:rsidR="000F6BE0" w:rsidRPr="00925025" w14:paraId="686305D2" w14:textId="77777777" w:rsidTr="000F6BE0">
        <w:trPr>
          <w:trHeight w:val="20"/>
        </w:trPr>
        <w:tc>
          <w:tcPr>
            <w:tcW w:w="10064" w:type="dxa"/>
            <w:gridSpan w:val="2"/>
            <w:tcMar>
              <w:top w:w="58" w:type="dxa"/>
              <w:left w:w="58" w:type="dxa"/>
              <w:bottom w:w="58" w:type="dxa"/>
              <w:right w:w="58" w:type="dxa"/>
            </w:tcMar>
            <w:vAlign w:val="center"/>
          </w:tcPr>
          <w:p w14:paraId="4EE9608E" w14:textId="77777777" w:rsidR="000F6BE0" w:rsidRPr="00E21922" w:rsidRDefault="000F6BE0" w:rsidP="00C26385">
            <w:pPr>
              <w:widowControl w:val="0"/>
              <w:bidi/>
              <w:jc w:val="both"/>
              <w:rPr>
                <w:rFonts w:cs="B Mitra"/>
                <w:sz w:val="26"/>
                <w:szCs w:val="26"/>
                <w:rtl/>
                <w14:ligatures w14:val="none"/>
              </w:rPr>
            </w:pPr>
            <w:r w:rsidRPr="00E21922">
              <w:rPr>
                <w:rFonts w:cs="B Mitra" w:hint="cs"/>
                <w:sz w:val="26"/>
                <w:szCs w:val="26"/>
                <w:rtl/>
                <w14:ligatures w14:val="none"/>
              </w:rPr>
              <w:t>نحوه سنجش:</w:t>
            </w:r>
          </w:p>
          <w:p w14:paraId="39607C7F" w14:textId="3555F3AE" w:rsidR="002A38A5" w:rsidRPr="00E21922" w:rsidRDefault="002A38A5" w:rsidP="00C26385">
            <w:pPr>
              <w:widowControl w:val="0"/>
              <w:bidi/>
              <w:jc w:val="both"/>
              <w:rPr>
                <w:rFonts w:cs="B Mitra"/>
                <w:sz w:val="26"/>
                <w:szCs w:val="26"/>
              </w:rPr>
            </w:pPr>
            <w:r w:rsidRPr="00E21922">
              <w:rPr>
                <w:rFonts w:cs="B Mitra"/>
                <w:sz w:val="26"/>
                <w:szCs w:val="26"/>
                <w:rtl/>
              </w:rPr>
              <w:t>این سنجه به‌عبارتی بیانگر میزان ملاقات‌ها و بازدیدهای‌ رئیس و معاونان‌ سازمان‌ با ذینفعان سازمانی همچون شخصیت‌های‌ حقیقی‌ و حقوقی‌، اقشار مختلف‌ مردم‌، نهادهای مردم‌نهاد و انجمن و تشکل های تخصصی و صنفی  با هدف‌ تداوم‌ و گسترش‌ اصولی‌ و تلطیف‌ روابط و تنظیم‌ افكار عمومی‌ است.</w:t>
            </w:r>
            <w:r w:rsidRPr="00E21922">
              <w:rPr>
                <w:rFonts w:cs="B Mitra" w:hint="cs"/>
                <w:sz w:val="26"/>
                <w:szCs w:val="26"/>
                <w:rtl/>
              </w:rPr>
              <w:t xml:space="preserve"> </w:t>
            </w:r>
            <w:r w:rsidRPr="00E21922">
              <w:rPr>
                <w:rFonts w:cs="B Mitra"/>
                <w:sz w:val="26"/>
                <w:szCs w:val="26"/>
                <w:rtl/>
              </w:rPr>
              <w:t>این سنجه منجر به خلق اعتماد عمومی به سازمان‌ها و از طرفی بهبود روابط سازمان با ذی‌نفعان به ویژه مردم و تسهیل در جهت خدمت به مردم می‌شود.</w:t>
            </w:r>
          </w:p>
          <w:p w14:paraId="7F322DB4" w14:textId="7AA47B76" w:rsidR="002A38A5" w:rsidRPr="00E21922" w:rsidRDefault="002A38A5" w:rsidP="00C26385">
            <w:pPr>
              <w:widowControl w:val="0"/>
              <w:bidi/>
              <w:jc w:val="both"/>
              <w:rPr>
                <w:rFonts w:cs="B Mitra"/>
                <w:sz w:val="26"/>
                <w:szCs w:val="26"/>
              </w:rPr>
            </w:pPr>
            <w:r w:rsidRPr="00E21922">
              <w:rPr>
                <w:rFonts w:cs="B Mitra"/>
                <w:sz w:val="26"/>
                <w:szCs w:val="26"/>
                <w:rtl/>
              </w:rPr>
              <w:t>محاسبه میزان برنامه‌های حضور در بین اقشار مختلف جامعه، شخصیت‌های حقیقی و حقوقی و همچنین تشکل‌های مردمی و افراد خاص</w:t>
            </w:r>
            <w:r w:rsidRPr="00E21922">
              <w:rPr>
                <w:rFonts w:cs="B Mitra" w:hint="cs"/>
                <w:sz w:val="26"/>
                <w:szCs w:val="26"/>
                <w:rtl/>
              </w:rPr>
              <w:t xml:space="preserve"> بر اساس فعالیت</w:t>
            </w:r>
            <w:r w:rsidRPr="00E21922">
              <w:rPr>
                <w:rFonts w:cs="B Mitra"/>
                <w:sz w:val="26"/>
                <w:szCs w:val="26"/>
                <w:rtl/>
              </w:rPr>
              <w:softHyphen/>
            </w:r>
            <w:r w:rsidRPr="00E21922">
              <w:rPr>
                <w:rFonts w:cs="B Mitra" w:hint="cs"/>
                <w:sz w:val="26"/>
                <w:szCs w:val="26"/>
                <w:rtl/>
              </w:rPr>
              <w:t>هایی زیر خواهد بود:</w:t>
            </w:r>
          </w:p>
          <w:p w14:paraId="4310416F" w14:textId="77777777" w:rsidR="002A38A5" w:rsidRPr="00E21922" w:rsidRDefault="002A38A5" w:rsidP="00C26385">
            <w:pPr>
              <w:widowControl w:val="0"/>
              <w:bidi/>
              <w:jc w:val="both"/>
              <w:rPr>
                <w:rFonts w:cs="B Mitra"/>
                <w:sz w:val="26"/>
                <w:szCs w:val="26"/>
              </w:rPr>
            </w:pPr>
          </w:p>
          <w:p w14:paraId="0296ADEC" w14:textId="58B428B0" w:rsidR="002A38A5" w:rsidRPr="00E21922" w:rsidRDefault="002A38A5" w:rsidP="00C26385">
            <w:pPr>
              <w:widowControl w:val="0"/>
              <w:bidi/>
              <w:jc w:val="both"/>
              <w:rPr>
                <w:rFonts w:cs="B Mitra"/>
                <w:sz w:val="26"/>
                <w:szCs w:val="26"/>
              </w:rPr>
            </w:pPr>
            <w:r w:rsidRPr="00E21922">
              <w:rPr>
                <w:rFonts w:cs="B Mitra" w:hint="cs"/>
                <w:sz w:val="26"/>
                <w:szCs w:val="26"/>
                <w:rtl/>
              </w:rPr>
              <w:t>فعالیت</w:t>
            </w:r>
            <w:r w:rsidRPr="00E21922">
              <w:rPr>
                <w:rFonts w:cs="B Mitra"/>
                <w:sz w:val="26"/>
                <w:szCs w:val="26"/>
                <w:rtl/>
              </w:rPr>
              <w:t xml:space="preserve"> 1: میزان دیدار با خانواده شهدا، پیشکسوتان و افراد خاص</w:t>
            </w:r>
            <w:r w:rsidRPr="00E21922">
              <w:rPr>
                <w:rFonts w:cs="B Mitra" w:hint="cs"/>
                <w:sz w:val="26"/>
                <w:szCs w:val="26"/>
                <w:rtl/>
              </w:rPr>
              <w:t xml:space="preserve">: </w:t>
            </w:r>
            <w:r w:rsidRPr="00E21922">
              <w:rPr>
                <w:rFonts w:cs="B Mitra"/>
                <w:sz w:val="26"/>
                <w:szCs w:val="26"/>
                <w:rtl/>
              </w:rPr>
              <w:t>محاسبه تعداد دیدار با خانواده شهدا، پیشکسوتان و افراد خاص به صورت مجازی و حضوری</w:t>
            </w:r>
          </w:p>
          <w:p w14:paraId="753AC0C2" w14:textId="1672A912" w:rsidR="002A38A5" w:rsidRPr="00E21922" w:rsidRDefault="002A38A5" w:rsidP="00C26385">
            <w:pPr>
              <w:widowControl w:val="0"/>
              <w:bidi/>
              <w:jc w:val="both"/>
              <w:rPr>
                <w:rFonts w:cs="B Mitra"/>
                <w:sz w:val="26"/>
                <w:szCs w:val="26"/>
              </w:rPr>
            </w:pPr>
            <w:r w:rsidRPr="00E21922">
              <w:rPr>
                <w:rFonts w:cs="B Mitra"/>
                <w:sz w:val="26"/>
                <w:szCs w:val="26"/>
                <w:rtl/>
              </w:rPr>
              <w:t>(دیدارها و گفتگوهای مجازی نصف حضوری ارزش‌گذاری می‌شود.)</w:t>
            </w:r>
          </w:p>
          <w:p w14:paraId="6A01BC6C" w14:textId="77777777" w:rsidR="002A38A5" w:rsidRPr="00E21922" w:rsidRDefault="002A38A5" w:rsidP="00C26385">
            <w:pPr>
              <w:widowControl w:val="0"/>
              <w:bidi/>
              <w:jc w:val="both"/>
              <w:rPr>
                <w:rFonts w:cs="B Mitra"/>
                <w:sz w:val="26"/>
                <w:szCs w:val="26"/>
              </w:rPr>
            </w:pPr>
          </w:p>
          <w:p w14:paraId="3A541491" w14:textId="3D028BF7" w:rsidR="002A38A5" w:rsidRPr="00E21922" w:rsidRDefault="002A38A5" w:rsidP="00C26385">
            <w:pPr>
              <w:widowControl w:val="0"/>
              <w:bidi/>
              <w:jc w:val="both"/>
              <w:rPr>
                <w:rFonts w:cs="B Mitra"/>
                <w:sz w:val="26"/>
                <w:szCs w:val="26"/>
              </w:rPr>
            </w:pPr>
            <w:r w:rsidRPr="00E21922">
              <w:rPr>
                <w:rFonts w:cs="B Mitra" w:hint="cs"/>
                <w:sz w:val="26"/>
                <w:szCs w:val="26"/>
                <w:rtl/>
              </w:rPr>
              <w:t>فعالیت</w:t>
            </w:r>
            <w:r w:rsidRPr="00E21922">
              <w:rPr>
                <w:rFonts w:cs="B Mitra"/>
                <w:sz w:val="26"/>
                <w:szCs w:val="26"/>
                <w:rtl/>
              </w:rPr>
              <w:t xml:space="preserve"> 2: میزان گفتگوی عمومی با مردم</w:t>
            </w:r>
            <w:r w:rsidRPr="00E21922">
              <w:rPr>
                <w:rFonts w:cs="B Mitra" w:hint="cs"/>
                <w:sz w:val="26"/>
                <w:szCs w:val="26"/>
                <w:rtl/>
              </w:rPr>
              <w:t xml:space="preserve">: </w:t>
            </w:r>
            <w:r w:rsidRPr="00E21922">
              <w:rPr>
                <w:rFonts w:cs="B Mitra"/>
                <w:sz w:val="26"/>
                <w:szCs w:val="26"/>
                <w:rtl/>
              </w:rPr>
              <w:t>محاسبه تعداد گفتگوی عمومی با مردم</w:t>
            </w:r>
            <w:r w:rsidRPr="00E21922">
              <w:rPr>
                <w:rFonts w:cs="B Mitra" w:hint="cs"/>
                <w:sz w:val="26"/>
                <w:szCs w:val="26"/>
                <w:rtl/>
              </w:rPr>
              <w:t xml:space="preserve"> </w:t>
            </w:r>
            <w:r w:rsidRPr="00E21922">
              <w:rPr>
                <w:rFonts w:cs="B Mitra"/>
                <w:sz w:val="26"/>
                <w:szCs w:val="26"/>
                <w:rtl/>
              </w:rPr>
              <w:t>(دیدارها و گفتگوهای مجازی نصف حضوری ارزش‌گذاری می‌شود.)</w:t>
            </w:r>
          </w:p>
          <w:p w14:paraId="634D932D" w14:textId="77777777" w:rsidR="002A38A5" w:rsidRPr="00E21922" w:rsidRDefault="002A38A5" w:rsidP="00C26385">
            <w:pPr>
              <w:widowControl w:val="0"/>
              <w:bidi/>
              <w:jc w:val="both"/>
              <w:rPr>
                <w:rFonts w:cs="B Mitra"/>
                <w:sz w:val="26"/>
                <w:szCs w:val="26"/>
              </w:rPr>
            </w:pPr>
          </w:p>
          <w:p w14:paraId="58D33454" w14:textId="2C711501" w:rsidR="002A38A5" w:rsidRPr="00E21922" w:rsidRDefault="002A38A5" w:rsidP="00C26385">
            <w:pPr>
              <w:widowControl w:val="0"/>
              <w:bidi/>
              <w:jc w:val="both"/>
              <w:rPr>
                <w:rFonts w:cs="B Mitra"/>
                <w:sz w:val="26"/>
                <w:szCs w:val="26"/>
              </w:rPr>
            </w:pPr>
            <w:r w:rsidRPr="00E21922">
              <w:rPr>
                <w:rFonts w:cs="B Mitra" w:hint="cs"/>
                <w:sz w:val="26"/>
                <w:szCs w:val="26"/>
                <w:rtl/>
              </w:rPr>
              <w:t>فعالیت</w:t>
            </w:r>
            <w:r w:rsidRPr="00E21922">
              <w:rPr>
                <w:rFonts w:cs="B Mitra"/>
                <w:sz w:val="26"/>
                <w:szCs w:val="26"/>
                <w:rtl/>
              </w:rPr>
              <w:t xml:space="preserve"> 3 : میزان دیدار و نشست با نخبگان و تشکل‌های مردمی</w:t>
            </w:r>
            <w:r w:rsidRPr="00E21922">
              <w:rPr>
                <w:rFonts w:cs="B Mitra" w:hint="cs"/>
                <w:sz w:val="26"/>
                <w:szCs w:val="26"/>
                <w:rtl/>
              </w:rPr>
              <w:t xml:space="preserve">: </w:t>
            </w:r>
            <w:r w:rsidRPr="00E21922">
              <w:rPr>
                <w:rFonts w:cs="B Mitra"/>
                <w:sz w:val="26"/>
                <w:szCs w:val="26"/>
                <w:rtl/>
              </w:rPr>
              <w:t xml:space="preserve">محاسبه تعداد و تنوع حضور در بین ذینفعان مردمی و نخبگان مانند سمن‌ها، </w:t>
            </w:r>
            <w:r w:rsidRPr="00E21922">
              <w:rPr>
                <w:rFonts w:cs="B Mitra"/>
                <w:sz w:val="26"/>
                <w:szCs w:val="26"/>
                <w:rtl/>
              </w:rPr>
              <w:lastRenderedPageBreak/>
              <w:t>جهادگران، بازنشستگان، پژوهشگران، تشکل‌های دانشجویی، اساتید و...</w:t>
            </w:r>
            <w:r w:rsidR="00F66CD4" w:rsidRPr="00E21922">
              <w:rPr>
                <w:rFonts w:cs="B Mitra" w:hint="cs"/>
                <w:sz w:val="26"/>
                <w:szCs w:val="26"/>
                <w:rtl/>
              </w:rPr>
              <w:t xml:space="preserve"> </w:t>
            </w:r>
            <w:r w:rsidRPr="00E21922">
              <w:rPr>
                <w:rFonts w:cs="B Mitra"/>
                <w:sz w:val="26"/>
                <w:szCs w:val="26"/>
                <w:rtl/>
              </w:rPr>
              <w:t>(دیدارها و گفتگوهای مجازی نصف حضوری ارزش‌گذاری می‌شود.)</w:t>
            </w:r>
          </w:p>
          <w:p w14:paraId="34A550E6" w14:textId="77777777" w:rsidR="002A38A5" w:rsidRPr="00E21922" w:rsidRDefault="002A38A5" w:rsidP="00C26385">
            <w:pPr>
              <w:widowControl w:val="0"/>
              <w:bidi/>
              <w:jc w:val="both"/>
              <w:rPr>
                <w:rFonts w:cs="B Mitra"/>
                <w:sz w:val="26"/>
                <w:szCs w:val="26"/>
              </w:rPr>
            </w:pPr>
          </w:p>
          <w:p w14:paraId="012E6070" w14:textId="0C915499" w:rsidR="002A38A5" w:rsidRPr="00E21922" w:rsidRDefault="002A38A5" w:rsidP="00C26385">
            <w:pPr>
              <w:widowControl w:val="0"/>
              <w:bidi/>
              <w:jc w:val="both"/>
              <w:rPr>
                <w:rFonts w:cs="B Mitra"/>
                <w:sz w:val="26"/>
                <w:szCs w:val="26"/>
              </w:rPr>
            </w:pPr>
            <w:r w:rsidRPr="00E21922">
              <w:rPr>
                <w:rFonts w:cs="B Mitra" w:hint="cs"/>
                <w:sz w:val="26"/>
                <w:szCs w:val="26"/>
                <w:rtl/>
              </w:rPr>
              <w:t>فعالیت</w:t>
            </w:r>
            <w:r w:rsidRPr="00E21922">
              <w:rPr>
                <w:rFonts w:cs="B Mitra"/>
                <w:sz w:val="26"/>
                <w:szCs w:val="26"/>
                <w:rtl/>
              </w:rPr>
              <w:t xml:space="preserve"> 4 : تعداد همکاری یا برگزاری اردوهای راهیان پیشرفت</w:t>
            </w:r>
            <w:r w:rsidRPr="00E21922">
              <w:rPr>
                <w:rFonts w:cs="B Mitra" w:hint="cs"/>
                <w:sz w:val="26"/>
                <w:szCs w:val="26"/>
                <w:rtl/>
              </w:rPr>
              <w:t xml:space="preserve">: </w:t>
            </w:r>
            <w:r w:rsidRPr="00E21922">
              <w:rPr>
                <w:rFonts w:cs="B Mitra"/>
                <w:sz w:val="26"/>
                <w:szCs w:val="26"/>
                <w:rtl/>
              </w:rPr>
              <w:t>محاسبه تعداد همکاری یا برگزاری اردوها یا بازدیدهای راهیان پیشرفت برای اقشار اثرگذار مانند خبرنگاران، دانشجویان، پژوهشگران، دانش‌آموزان</w:t>
            </w:r>
            <w:r w:rsidRPr="00E21922">
              <w:rPr>
                <w:rFonts w:cs="B Mitra" w:hint="cs"/>
                <w:sz w:val="26"/>
                <w:szCs w:val="26"/>
                <w:rtl/>
              </w:rPr>
              <w:t xml:space="preserve"> </w:t>
            </w:r>
            <w:r w:rsidRPr="00E21922">
              <w:rPr>
                <w:rFonts w:cs="B Mitra"/>
                <w:sz w:val="26"/>
                <w:szCs w:val="26"/>
                <w:rtl/>
              </w:rPr>
              <w:t>(راهیان پیشرفت، به برنامه‌های امیدآفرینی اطلاق می‌شود که پیشرفت‌های مختلف در زمینه‌های فنی، علوم انسانی، پزشکی و... را به افراد معرفی و ارائه می‌کند.)</w:t>
            </w:r>
          </w:p>
          <w:p w14:paraId="20C23A31" w14:textId="77777777" w:rsidR="002A38A5" w:rsidRPr="00E21922" w:rsidRDefault="002A38A5" w:rsidP="00C26385">
            <w:pPr>
              <w:widowControl w:val="0"/>
              <w:bidi/>
              <w:jc w:val="both"/>
              <w:rPr>
                <w:rFonts w:cs="B Mitra"/>
                <w:sz w:val="26"/>
                <w:szCs w:val="26"/>
              </w:rPr>
            </w:pPr>
          </w:p>
          <w:p w14:paraId="6A2A0086" w14:textId="1291F73C" w:rsidR="000F6BE0" w:rsidRPr="00E21922" w:rsidRDefault="002A38A5" w:rsidP="00C26385">
            <w:pPr>
              <w:widowControl w:val="0"/>
              <w:bidi/>
              <w:jc w:val="both"/>
              <w:rPr>
                <w:rFonts w:cs="B Mitra"/>
                <w:b/>
                <w:bCs/>
                <w:sz w:val="26"/>
                <w:szCs w:val="26"/>
                <w:rtl/>
                <w14:ligatures w14:val="none"/>
              </w:rPr>
            </w:pPr>
            <w:r w:rsidRPr="00E21922">
              <w:rPr>
                <w:rFonts w:cs="B Mitra" w:hint="cs"/>
                <w:sz w:val="26"/>
                <w:szCs w:val="26"/>
                <w:rtl/>
              </w:rPr>
              <w:t>فعالیت</w:t>
            </w:r>
            <w:r w:rsidRPr="00E21922">
              <w:rPr>
                <w:rFonts w:cs="B Mitra"/>
                <w:sz w:val="26"/>
                <w:szCs w:val="26"/>
                <w:rtl/>
              </w:rPr>
              <w:t xml:space="preserve"> 5 : میزان اجرای نظرسنجی در موضوعات مختلف</w:t>
            </w:r>
            <w:r w:rsidRPr="00E21922">
              <w:rPr>
                <w:rFonts w:cs="B Mitra" w:hint="cs"/>
                <w:sz w:val="26"/>
                <w:szCs w:val="26"/>
                <w:rtl/>
              </w:rPr>
              <w:t xml:space="preserve">: </w:t>
            </w:r>
            <w:r w:rsidRPr="00E21922">
              <w:rPr>
                <w:rFonts w:cs="B Mitra"/>
                <w:sz w:val="26"/>
                <w:szCs w:val="26"/>
                <w:rtl/>
              </w:rPr>
              <w:t>محاسبه تعداد نظرسنجی‌های عمومی اجراشده در سطح استانی و ملی</w:t>
            </w:r>
            <w:r w:rsidRPr="00E21922">
              <w:rPr>
                <w:rFonts w:cs="B Mitra" w:hint="cs"/>
                <w:sz w:val="26"/>
                <w:szCs w:val="26"/>
                <w:rtl/>
              </w:rPr>
              <w:t xml:space="preserve"> </w:t>
            </w:r>
            <w:r w:rsidRPr="00E21922">
              <w:rPr>
                <w:rFonts w:cs="B Mitra"/>
                <w:sz w:val="26"/>
                <w:szCs w:val="26"/>
                <w:rtl/>
              </w:rPr>
              <w:t>(نظر سنجی باید بالای 3000 نفر باشد تا یک نظر سنجی محاسبه شود)</w:t>
            </w:r>
            <w:r w:rsidR="00AD06CE">
              <w:rPr>
                <w:rFonts w:cs="B Mitra" w:hint="cs"/>
                <w:sz w:val="26"/>
                <w:szCs w:val="26"/>
                <w:rtl/>
              </w:rPr>
              <w:t>.</w:t>
            </w:r>
            <w:bookmarkStart w:id="1" w:name="_GoBack"/>
            <w:bookmarkEnd w:id="1"/>
          </w:p>
        </w:tc>
      </w:tr>
      <w:tr w:rsidR="000F6BE0" w:rsidRPr="00925025" w14:paraId="7FC83B41" w14:textId="77777777" w:rsidTr="000F6BE0">
        <w:trPr>
          <w:trHeight w:val="20"/>
        </w:trPr>
        <w:tc>
          <w:tcPr>
            <w:tcW w:w="10064" w:type="dxa"/>
            <w:gridSpan w:val="2"/>
            <w:tcMar>
              <w:top w:w="58" w:type="dxa"/>
              <w:left w:w="58" w:type="dxa"/>
              <w:bottom w:w="58" w:type="dxa"/>
              <w:right w:w="58" w:type="dxa"/>
            </w:tcMar>
            <w:vAlign w:val="center"/>
          </w:tcPr>
          <w:p w14:paraId="39E32DC5" w14:textId="77777777" w:rsidR="000F6BE0" w:rsidRPr="00E21922" w:rsidRDefault="000F6BE0" w:rsidP="000F6BE0">
            <w:pPr>
              <w:widowControl w:val="0"/>
              <w:bidi/>
              <w:rPr>
                <w:rFonts w:cs="B Mitra"/>
                <w:sz w:val="26"/>
                <w:szCs w:val="26"/>
                <w:rtl/>
              </w:rPr>
            </w:pPr>
            <w:r w:rsidRPr="00E21922">
              <w:rPr>
                <w:rFonts w:cs="B Mitra" w:hint="cs"/>
                <w:sz w:val="26"/>
                <w:szCs w:val="26"/>
                <w:rtl/>
              </w:rPr>
              <w:lastRenderedPageBreak/>
              <w:t>مستندات قابل قبول از سوی دستگاه:</w:t>
            </w:r>
          </w:p>
          <w:p w14:paraId="305C9696" w14:textId="5243EAC2" w:rsidR="000F6BE0" w:rsidRPr="00E21922" w:rsidRDefault="000F6BE0" w:rsidP="000F6BE0">
            <w:pPr>
              <w:widowControl w:val="0"/>
              <w:bidi/>
              <w:rPr>
                <w:rFonts w:cs="B Mitra"/>
                <w:sz w:val="26"/>
                <w:szCs w:val="26"/>
                <w:rtl/>
              </w:rPr>
            </w:pPr>
            <w:r w:rsidRPr="00E21922">
              <w:rPr>
                <w:rFonts w:cs="B Mitra" w:hint="cs"/>
                <w:sz w:val="26"/>
                <w:szCs w:val="26"/>
                <w:rtl/>
              </w:rPr>
              <w:t>ارائه آمار و اطلاعات محتوای تولیدی و مستندات تولید و انتشار آن</w:t>
            </w:r>
            <w:r w:rsidR="00AD06CE">
              <w:rPr>
                <w:rFonts w:cs="B Mitra" w:hint="cs"/>
                <w:sz w:val="26"/>
                <w:szCs w:val="26"/>
                <w:rtl/>
              </w:rPr>
              <w:t>.</w:t>
            </w:r>
          </w:p>
          <w:p w14:paraId="5B5FA84B" w14:textId="4233A4BE" w:rsidR="002A38A5" w:rsidRPr="00E21922" w:rsidRDefault="002A38A5" w:rsidP="002A38A5">
            <w:pPr>
              <w:widowControl w:val="0"/>
              <w:bidi/>
              <w:rPr>
                <w:rFonts w:cs="B Mitra"/>
                <w:sz w:val="26"/>
                <w:szCs w:val="26"/>
                <w:rtl/>
              </w:rPr>
            </w:pPr>
            <w:r w:rsidRPr="00E21922">
              <w:rPr>
                <w:rFonts w:cs="B Mitra"/>
                <w:sz w:val="26"/>
                <w:szCs w:val="26"/>
                <w:rtl/>
              </w:rPr>
              <w:t>ارائه اطلاعات برنامه</w:t>
            </w:r>
            <w:r w:rsidRPr="00E21922">
              <w:rPr>
                <w:rFonts w:cs="B Mitra" w:hint="cs"/>
                <w:sz w:val="26"/>
                <w:szCs w:val="26"/>
                <w:rtl/>
              </w:rPr>
              <w:t xml:space="preserve"> ها</w:t>
            </w:r>
            <w:r w:rsidRPr="00E21922">
              <w:rPr>
                <w:rFonts w:cs="B Mitra"/>
                <w:sz w:val="26"/>
                <w:szCs w:val="26"/>
                <w:rtl/>
              </w:rPr>
              <w:t xml:space="preserve"> به همراه تصاویری از برنامه به‌عنوان مستندات</w:t>
            </w:r>
            <w:r w:rsidR="00AD06CE">
              <w:rPr>
                <w:rFonts w:cs="B Mitra" w:hint="cs"/>
                <w:sz w:val="26"/>
                <w:szCs w:val="26"/>
                <w:rtl/>
              </w:rPr>
              <w:t>.</w:t>
            </w:r>
          </w:p>
        </w:tc>
      </w:tr>
      <w:tr w:rsidR="000F6BE0" w:rsidRPr="00925025" w14:paraId="2C9C9303" w14:textId="77777777" w:rsidTr="00925025">
        <w:trPr>
          <w:trHeight w:val="20"/>
        </w:trPr>
        <w:tc>
          <w:tcPr>
            <w:tcW w:w="8088" w:type="dxa"/>
            <w:shd w:val="clear" w:color="auto" w:fill="FFFFFF" w:themeFill="background1"/>
            <w:tcMar>
              <w:top w:w="58" w:type="dxa"/>
              <w:left w:w="58" w:type="dxa"/>
              <w:bottom w:w="58" w:type="dxa"/>
              <w:right w:w="58" w:type="dxa"/>
            </w:tcMar>
            <w:vAlign w:val="center"/>
          </w:tcPr>
          <w:p w14:paraId="3F96300A" w14:textId="6037091B" w:rsidR="000F6BE0" w:rsidRPr="00E21922" w:rsidRDefault="000F6BE0" w:rsidP="000F6BE0">
            <w:pPr>
              <w:widowControl w:val="0"/>
              <w:bidi/>
              <w:rPr>
                <w:rFonts w:cs="B Mitra"/>
                <w:b/>
                <w:bCs/>
                <w:sz w:val="26"/>
                <w:szCs w:val="26"/>
                <w:rtl/>
                <w14:ligatures w14:val="none"/>
              </w:rPr>
            </w:pPr>
            <w:r w:rsidRPr="00E21922">
              <w:rPr>
                <w:rFonts w:cs="B Mitra" w:hint="cs"/>
                <w:b/>
                <w:bCs/>
                <w:sz w:val="26"/>
                <w:szCs w:val="26"/>
                <w:rtl/>
                <w14:ligatures w14:val="none"/>
              </w:rPr>
              <w:t>سنجه5:</w:t>
            </w:r>
            <w:r w:rsidRPr="00E21922">
              <w:rPr>
                <w:rFonts w:cs="B Mitra"/>
                <w:color w:val="auto"/>
                <w:sz w:val="26"/>
                <w:szCs w:val="26"/>
                <w:rtl/>
              </w:rPr>
              <w:t xml:space="preserve"> </w:t>
            </w:r>
            <w:r w:rsidR="00F66CD4" w:rsidRPr="00E21922">
              <w:rPr>
                <w:rFonts w:cs="B Mitra"/>
                <w:b/>
                <w:bCs/>
                <w:sz w:val="26"/>
                <w:szCs w:val="26"/>
                <w:rtl/>
                <w14:ligatures w14:val="none"/>
              </w:rPr>
              <w:t>میزان تولید انواع محتواهای رسانه‌ای از برنامه‌ها، فعالیت‌ها و دستاوردها</w:t>
            </w:r>
          </w:p>
        </w:tc>
        <w:tc>
          <w:tcPr>
            <w:tcW w:w="1976" w:type="dxa"/>
            <w:shd w:val="clear" w:color="auto" w:fill="FFFFFF" w:themeFill="background1"/>
            <w:vAlign w:val="center"/>
          </w:tcPr>
          <w:p w14:paraId="7FBDBA2F" w14:textId="0DE78780" w:rsidR="000F6BE0" w:rsidRPr="00925025" w:rsidRDefault="00F32309" w:rsidP="000F6BE0">
            <w:pPr>
              <w:widowControl w:val="0"/>
              <w:bidi/>
              <w:rPr>
                <w:rFonts w:cs="B Mitra"/>
                <w:b/>
                <w:bCs/>
                <w:sz w:val="26"/>
                <w:szCs w:val="26"/>
                <w:rtl/>
                <w14:ligatures w14:val="none"/>
              </w:rPr>
            </w:pPr>
            <w:r>
              <w:rPr>
                <w:rFonts w:cs="B Mitra" w:hint="cs"/>
                <w:b/>
                <w:bCs/>
                <w:sz w:val="26"/>
                <w:szCs w:val="26"/>
                <w:rtl/>
                <w14:ligatures w14:val="none"/>
              </w:rPr>
              <w:t>وزن از100</w:t>
            </w:r>
            <w:r w:rsidR="000F6BE0" w:rsidRPr="00925025">
              <w:rPr>
                <w:rFonts w:cs="B Mitra" w:hint="cs"/>
                <w:b/>
                <w:bCs/>
                <w:sz w:val="26"/>
                <w:szCs w:val="26"/>
                <w:rtl/>
                <w14:ligatures w14:val="none"/>
              </w:rPr>
              <w:t>:</w:t>
            </w:r>
            <w:r w:rsidR="00C26385" w:rsidRPr="00925025">
              <w:rPr>
                <w:rFonts w:cs="B Mitra" w:hint="cs"/>
                <w:b/>
                <w:bCs/>
                <w:sz w:val="26"/>
                <w:szCs w:val="26"/>
                <w:rtl/>
                <w14:ligatures w14:val="none"/>
              </w:rPr>
              <w:t xml:space="preserve"> </w:t>
            </w:r>
            <w:r>
              <w:rPr>
                <w:rFonts w:cs="B Mitra" w:hint="cs"/>
                <w:b/>
                <w:bCs/>
                <w:sz w:val="26"/>
                <w:szCs w:val="26"/>
                <w:rtl/>
                <w14:ligatures w14:val="none"/>
              </w:rPr>
              <w:t>20</w:t>
            </w:r>
          </w:p>
        </w:tc>
      </w:tr>
      <w:tr w:rsidR="000F6BE0" w:rsidRPr="00925025" w14:paraId="1E56ADFE" w14:textId="77777777" w:rsidTr="000F6BE0">
        <w:trPr>
          <w:trHeight w:val="20"/>
        </w:trPr>
        <w:tc>
          <w:tcPr>
            <w:tcW w:w="10064" w:type="dxa"/>
            <w:gridSpan w:val="2"/>
            <w:tcMar>
              <w:top w:w="58" w:type="dxa"/>
              <w:left w:w="58" w:type="dxa"/>
              <w:bottom w:w="58" w:type="dxa"/>
              <w:right w:w="58" w:type="dxa"/>
            </w:tcMar>
            <w:vAlign w:val="center"/>
          </w:tcPr>
          <w:p w14:paraId="0DC0B056" w14:textId="77777777" w:rsidR="000F6BE0" w:rsidRPr="00E21922" w:rsidRDefault="000F6BE0" w:rsidP="000F6BE0">
            <w:pPr>
              <w:widowControl w:val="0"/>
              <w:bidi/>
              <w:rPr>
                <w:rFonts w:cs="B Mitra"/>
                <w:sz w:val="26"/>
                <w:szCs w:val="26"/>
                <w:rtl/>
              </w:rPr>
            </w:pPr>
            <w:r w:rsidRPr="00E21922">
              <w:rPr>
                <w:rFonts w:cs="B Mitra" w:hint="cs"/>
                <w:sz w:val="26"/>
                <w:szCs w:val="26"/>
                <w:rtl/>
              </w:rPr>
              <w:t>نحوه سنجش:</w:t>
            </w:r>
          </w:p>
          <w:p w14:paraId="1B32B197" w14:textId="77777777" w:rsidR="00C26385" w:rsidRPr="00E21922" w:rsidRDefault="00C26385" w:rsidP="00C26385">
            <w:pPr>
              <w:widowControl w:val="0"/>
              <w:bidi/>
              <w:rPr>
                <w:rFonts w:cs="B Mitra"/>
                <w:sz w:val="26"/>
                <w:szCs w:val="26"/>
              </w:rPr>
            </w:pPr>
            <w:r w:rsidRPr="00E21922">
              <w:rPr>
                <w:rFonts w:cs="B Mitra"/>
                <w:sz w:val="26"/>
                <w:szCs w:val="26"/>
                <w:rtl/>
              </w:rPr>
              <w:t>این سنجه به‌عبارتی بیانگر انعكاس مناسب‌ اهداف‌، سیاست‌ها، فعالیت‌ها، برنامه‌ها و مواضع‌ سازمان‌ به‌ مخاطبان‌، رسانه‌ها و جامعه‌ در قالب‌های مختلف رسانه‌ای است.</w:t>
            </w:r>
          </w:p>
          <w:p w14:paraId="0CC42156" w14:textId="77777777" w:rsidR="00C26385" w:rsidRPr="00E21922" w:rsidRDefault="00C26385" w:rsidP="00C26385">
            <w:pPr>
              <w:widowControl w:val="0"/>
              <w:bidi/>
              <w:rPr>
                <w:rFonts w:cs="B Mitra"/>
                <w:sz w:val="26"/>
                <w:szCs w:val="26"/>
              </w:rPr>
            </w:pPr>
            <w:r w:rsidRPr="00E21922">
              <w:rPr>
                <w:rFonts w:cs="B Mitra"/>
                <w:sz w:val="26"/>
                <w:szCs w:val="26"/>
                <w:rtl/>
              </w:rPr>
              <w:t>تعهد به اجرای این سنجه سبب افزایش شفافیت سازمانی در عملکردها و دستاوردها، بهبود تصویر سازمانی و دریافت بازخورد مناسب از محیط سازمان در راستای بهبود عملکرد، برنامه‌ها و سیاست‌ها می‌شود.</w:t>
            </w:r>
          </w:p>
          <w:p w14:paraId="33F5A146" w14:textId="590BF3B5" w:rsidR="00C26385" w:rsidRPr="00E21922" w:rsidRDefault="00C26385" w:rsidP="00C26385">
            <w:pPr>
              <w:widowControl w:val="0"/>
              <w:bidi/>
              <w:rPr>
                <w:rFonts w:cs="B Mitra"/>
                <w:sz w:val="26"/>
                <w:szCs w:val="26"/>
              </w:rPr>
            </w:pPr>
            <w:r w:rsidRPr="00E21922">
              <w:rPr>
                <w:rFonts w:cs="B Mitra"/>
                <w:sz w:val="26"/>
                <w:szCs w:val="26"/>
                <w:rtl/>
              </w:rPr>
              <w:t>محاسبه میزان محتوای تولیدی در قالب‌های متنی، گزارش تصویری، تیزر، اینفوگراف، موشن‌گراف و نشریه داخلی در راستای و توزیع آن در بسترهای مختلف سازمانی و همچنین تغذیه محتوایی پایگاه اطلاع‌رسانی دولت</w:t>
            </w:r>
            <w:r w:rsidRPr="00E21922">
              <w:rPr>
                <w:rFonts w:cs="B Mitra" w:hint="cs"/>
                <w:sz w:val="26"/>
                <w:szCs w:val="26"/>
                <w:rtl/>
              </w:rPr>
              <w:t xml:space="preserve"> بر اساس سه فعالیت زیر:</w:t>
            </w:r>
          </w:p>
          <w:p w14:paraId="7138CA86" w14:textId="77777777" w:rsidR="00C26385" w:rsidRPr="00E21922" w:rsidRDefault="00C26385" w:rsidP="00C26385">
            <w:pPr>
              <w:widowControl w:val="0"/>
              <w:bidi/>
              <w:rPr>
                <w:rFonts w:cs="B Mitra"/>
                <w:sz w:val="26"/>
                <w:szCs w:val="26"/>
              </w:rPr>
            </w:pPr>
          </w:p>
          <w:p w14:paraId="2A2A1EC7" w14:textId="48FE4B88" w:rsidR="00C26385" w:rsidRPr="00E21922" w:rsidRDefault="00C26385" w:rsidP="00C26385">
            <w:pPr>
              <w:widowControl w:val="0"/>
              <w:bidi/>
              <w:rPr>
                <w:rFonts w:cs="B Mitra"/>
                <w:sz w:val="26"/>
                <w:szCs w:val="26"/>
                <w:rtl/>
              </w:rPr>
            </w:pPr>
            <w:r w:rsidRPr="00E21922">
              <w:rPr>
                <w:rFonts w:cs="B Mitra" w:hint="cs"/>
                <w:sz w:val="26"/>
                <w:szCs w:val="26"/>
                <w:rtl/>
              </w:rPr>
              <w:t>فعالیت</w:t>
            </w:r>
            <w:r w:rsidRPr="00E21922">
              <w:rPr>
                <w:rFonts w:cs="B Mitra"/>
                <w:sz w:val="26"/>
                <w:szCs w:val="26"/>
                <w:rtl/>
              </w:rPr>
              <w:t xml:space="preserve"> 1: تولید محتوای متنی</w:t>
            </w:r>
            <w:r w:rsidRPr="00E21922">
              <w:rPr>
                <w:rFonts w:cs="B Mitra" w:hint="cs"/>
                <w:sz w:val="26"/>
                <w:szCs w:val="26"/>
                <w:rtl/>
              </w:rPr>
              <w:t xml:space="preserve">: </w:t>
            </w:r>
            <w:r w:rsidRPr="00E21922">
              <w:rPr>
                <w:rFonts w:cs="B Mitra"/>
                <w:sz w:val="26"/>
                <w:szCs w:val="26"/>
                <w:rtl/>
              </w:rPr>
              <w:t>محاسبه تعداد محتوای متنی تولیدی (شامل خبر، مصاحبه ، گزارش و ...) منتشر شده در بسترهای رسمی مختلف سازمانی و پایگاه اطلاع‌رسانی دولت</w:t>
            </w:r>
            <w:r w:rsidRPr="00E21922">
              <w:rPr>
                <w:rFonts w:cs="B Mitra" w:hint="cs"/>
                <w:sz w:val="26"/>
                <w:szCs w:val="26"/>
                <w:rtl/>
              </w:rPr>
              <w:t xml:space="preserve"> </w:t>
            </w:r>
            <w:r w:rsidRPr="00E21922">
              <w:rPr>
                <w:rFonts w:cs="B Mitra"/>
                <w:sz w:val="26"/>
                <w:szCs w:val="26"/>
                <w:rtl/>
              </w:rPr>
              <w:t>(محتوای تکراری که در بسترهای مختلف منتشر شده است، محاسبه نمی‌شود.)</w:t>
            </w:r>
          </w:p>
          <w:p w14:paraId="5EA46FFB" w14:textId="77777777" w:rsidR="00C26385" w:rsidRPr="00E21922" w:rsidRDefault="00C26385" w:rsidP="00C26385">
            <w:pPr>
              <w:widowControl w:val="0"/>
              <w:bidi/>
              <w:rPr>
                <w:rFonts w:cs="B Mitra"/>
                <w:sz w:val="26"/>
                <w:szCs w:val="26"/>
              </w:rPr>
            </w:pPr>
          </w:p>
          <w:p w14:paraId="7ABAEA3E" w14:textId="5E324141" w:rsidR="00C26385" w:rsidRPr="00E21922" w:rsidRDefault="00C26385" w:rsidP="00C26385">
            <w:pPr>
              <w:widowControl w:val="0"/>
              <w:bidi/>
              <w:rPr>
                <w:rFonts w:cs="B Mitra"/>
                <w:sz w:val="26"/>
                <w:szCs w:val="26"/>
              </w:rPr>
            </w:pPr>
            <w:r w:rsidRPr="00E21922">
              <w:rPr>
                <w:rFonts w:cs="B Mitra" w:hint="cs"/>
                <w:sz w:val="26"/>
                <w:szCs w:val="26"/>
                <w:rtl/>
              </w:rPr>
              <w:t xml:space="preserve">فعالیت </w:t>
            </w:r>
            <w:r w:rsidRPr="00E21922">
              <w:rPr>
                <w:rFonts w:cs="B Mitra"/>
                <w:sz w:val="26"/>
                <w:szCs w:val="26"/>
                <w:rtl/>
              </w:rPr>
              <w:t>2: تولید محتوای عکسی و گرافیکی</w:t>
            </w:r>
            <w:r w:rsidRPr="00E21922">
              <w:rPr>
                <w:rFonts w:cs="B Mitra" w:hint="cs"/>
                <w:sz w:val="26"/>
                <w:szCs w:val="26"/>
                <w:rtl/>
              </w:rPr>
              <w:t xml:space="preserve">: </w:t>
            </w:r>
            <w:r w:rsidRPr="00E21922">
              <w:rPr>
                <w:rFonts w:cs="B Mitra"/>
                <w:sz w:val="26"/>
                <w:szCs w:val="26"/>
                <w:rtl/>
              </w:rPr>
              <w:t>محاسبه تعداد محتوای عکسی و گرافیکی تولیدی (شامل تصویر، عکس، اینفوگراف، پوستر و ...) منتشر شده در بسترهای رسمی مختلف سازمانی و پایگاه اطلاع‌رسانی دولت</w:t>
            </w:r>
            <w:r w:rsidRPr="00E21922">
              <w:rPr>
                <w:rFonts w:cs="B Mitra" w:hint="cs"/>
                <w:sz w:val="26"/>
                <w:szCs w:val="26"/>
                <w:rtl/>
              </w:rPr>
              <w:t xml:space="preserve"> </w:t>
            </w:r>
            <w:r w:rsidRPr="00E21922">
              <w:rPr>
                <w:rFonts w:cs="B Mitra"/>
                <w:sz w:val="26"/>
                <w:szCs w:val="26"/>
                <w:rtl/>
              </w:rPr>
              <w:t>(محتوای تکراری که در بسترهای مختلف تکرار شده است، محاسبه نمی‌شود.)</w:t>
            </w:r>
          </w:p>
          <w:p w14:paraId="31A1DA40" w14:textId="77777777" w:rsidR="00C26385" w:rsidRPr="00E21922" w:rsidRDefault="00C26385" w:rsidP="00C26385">
            <w:pPr>
              <w:widowControl w:val="0"/>
              <w:bidi/>
              <w:rPr>
                <w:rFonts w:cs="B Mitra"/>
                <w:sz w:val="26"/>
                <w:szCs w:val="26"/>
              </w:rPr>
            </w:pPr>
          </w:p>
          <w:p w14:paraId="34398957" w14:textId="4CB1205E" w:rsidR="000F6BE0" w:rsidRPr="00E21922" w:rsidRDefault="00C26385" w:rsidP="00C26385">
            <w:pPr>
              <w:widowControl w:val="0"/>
              <w:bidi/>
              <w:rPr>
                <w:rFonts w:cs="B Mitra"/>
                <w:b/>
                <w:bCs/>
                <w:sz w:val="26"/>
                <w:szCs w:val="26"/>
                <w:rtl/>
                <w14:ligatures w14:val="none"/>
              </w:rPr>
            </w:pPr>
            <w:r w:rsidRPr="00E21922">
              <w:rPr>
                <w:rFonts w:cs="B Mitra" w:hint="cs"/>
                <w:sz w:val="26"/>
                <w:szCs w:val="26"/>
                <w:rtl/>
              </w:rPr>
              <w:t xml:space="preserve">فعالیت </w:t>
            </w:r>
            <w:r w:rsidRPr="00E21922">
              <w:rPr>
                <w:rFonts w:cs="B Mitra"/>
                <w:sz w:val="26"/>
                <w:szCs w:val="26"/>
                <w:rtl/>
              </w:rPr>
              <w:t>3: تولید محتوای صوتی و تصویری</w:t>
            </w:r>
            <w:r w:rsidRPr="00E21922">
              <w:rPr>
                <w:rFonts w:cs="B Mitra" w:hint="cs"/>
                <w:sz w:val="26"/>
                <w:szCs w:val="26"/>
                <w:rtl/>
              </w:rPr>
              <w:t xml:space="preserve">: </w:t>
            </w:r>
            <w:r w:rsidRPr="00E21922">
              <w:rPr>
                <w:rFonts w:cs="B Mitra"/>
                <w:sz w:val="26"/>
                <w:szCs w:val="26"/>
                <w:rtl/>
              </w:rPr>
              <w:t>محاسبه تعداد محتوای صوتی و تصویری تولیدی (شامل تیزر، فیلم کوتاه،</w:t>
            </w:r>
            <w:r w:rsidR="00AD06CE">
              <w:rPr>
                <w:rFonts w:cs="B Mitra" w:hint="cs"/>
                <w:sz w:val="26"/>
                <w:szCs w:val="26"/>
                <w:rtl/>
              </w:rPr>
              <w:t xml:space="preserve"> پویانمایی (</w:t>
            </w:r>
            <w:r w:rsidRPr="00E21922">
              <w:rPr>
                <w:rFonts w:cs="B Mitra"/>
                <w:sz w:val="26"/>
                <w:szCs w:val="26"/>
                <w:rtl/>
              </w:rPr>
              <w:t>انیمیشن</w:t>
            </w:r>
            <w:r w:rsidR="00AD06CE">
              <w:rPr>
                <w:rFonts w:cs="B Mitra" w:hint="cs"/>
                <w:sz w:val="26"/>
                <w:szCs w:val="26"/>
                <w:rtl/>
              </w:rPr>
              <w:t>)</w:t>
            </w:r>
            <w:r w:rsidRPr="00E21922">
              <w:rPr>
                <w:rFonts w:cs="B Mitra"/>
                <w:sz w:val="26"/>
                <w:szCs w:val="26"/>
                <w:rtl/>
              </w:rPr>
              <w:t>، موشن‌گرافیک و ...) منتشر شده در بسترهای رسمی مختلف سازمانی و پایگاه اطلاع‌رسانی دولت</w:t>
            </w:r>
            <w:r w:rsidRPr="00E21922">
              <w:rPr>
                <w:rFonts w:cs="B Mitra" w:hint="cs"/>
                <w:sz w:val="26"/>
                <w:szCs w:val="26"/>
                <w:rtl/>
              </w:rPr>
              <w:t xml:space="preserve"> </w:t>
            </w:r>
            <w:r w:rsidRPr="00E21922">
              <w:rPr>
                <w:rFonts w:cs="B Mitra"/>
                <w:sz w:val="26"/>
                <w:szCs w:val="26"/>
                <w:rtl/>
              </w:rPr>
              <w:t>(محتوای تکراری که در بسترهای مختلف تکرار شده است، محاسبه نمی‌شود.)</w:t>
            </w:r>
          </w:p>
        </w:tc>
      </w:tr>
      <w:tr w:rsidR="000F6BE0" w:rsidRPr="00925025" w14:paraId="437CC4E8" w14:textId="77777777" w:rsidTr="000F6BE0">
        <w:trPr>
          <w:trHeight w:val="20"/>
        </w:trPr>
        <w:tc>
          <w:tcPr>
            <w:tcW w:w="10064" w:type="dxa"/>
            <w:gridSpan w:val="2"/>
            <w:tcMar>
              <w:top w:w="58" w:type="dxa"/>
              <w:left w:w="58" w:type="dxa"/>
              <w:bottom w:w="58" w:type="dxa"/>
              <w:right w:w="58" w:type="dxa"/>
            </w:tcMar>
            <w:vAlign w:val="center"/>
          </w:tcPr>
          <w:p w14:paraId="7E5DA583" w14:textId="77777777" w:rsidR="000F6BE0" w:rsidRPr="00E21922" w:rsidRDefault="000F6BE0" w:rsidP="000F6BE0">
            <w:pPr>
              <w:widowControl w:val="0"/>
              <w:bidi/>
              <w:rPr>
                <w:rFonts w:cs="B Mitra"/>
                <w:sz w:val="26"/>
                <w:szCs w:val="26"/>
                <w:rtl/>
                <w14:ligatures w14:val="none"/>
              </w:rPr>
            </w:pPr>
            <w:r w:rsidRPr="00E21922">
              <w:rPr>
                <w:rFonts w:cs="B Mitra" w:hint="cs"/>
                <w:sz w:val="26"/>
                <w:szCs w:val="26"/>
                <w:rtl/>
                <w14:ligatures w14:val="none"/>
              </w:rPr>
              <w:t>مستندات قابل قبول از سوی دستگاه:</w:t>
            </w:r>
          </w:p>
          <w:p w14:paraId="69A3944A" w14:textId="3A23089F" w:rsidR="000F6BE0" w:rsidRPr="00E21922" w:rsidRDefault="00C26385" w:rsidP="000F6BE0">
            <w:pPr>
              <w:widowControl w:val="0"/>
              <w:bidi/>
              <w:rPr>
                <w:rFonts w:cs="B Mitra"/>
                <w:b/>
                <w:bCs/>
                <w:sz w:val="26"/>
                <w:szCs w:val="26"/>
                <w:rtl/>
                <w14:ligatures w14:val="none"/>
              </w:rPr>
            </w:pPr>
            <w:r w:rsidRPr="00E21922">
              <w:rPr>
                <w:rFonts w:cs="B Mitra"/>
                <w:sz w:val="26"/>
                <w:szCs w:val="26"/>
                <w:rtl/>
              </w:rPr>
              <w:t>ارائه آمار و اطلاعات محتوای تولیدی و مستندات تولید و انتشار آن</w:t>
            </w:r>
          </w:p>
        </w:tc>
      </w:tr>
      <w:tr w:rsidR="00C26385" w:rsidRPr="00925025" w14:paraId="20FAEB0E" w14:textId="77777777" w:rsidTr="00925025">
        <w:trPr>
          <w:trHeight w:val="20"/>
        </w:trPr>
        <w:tc>
          <w:tcPr>
            <w:tcW w:w="8088" w:type="dxa"/>
            <w:tcMar>
              <w:top w:w="58" w:type="dxa"/>
              <w:left w:w="58" w:type="dxa"/>
              <w:bottom w:w="58" w:type="dxa"/>
              <w:right w:w="58" w:type="dxa"/>
            </w:tcMar>
            <w:vAlign w:val="center"/>
          </w:tcPr>
          <w:p w14:paraId="6A8C7B01" w14:textId="278C8CD5" w:rsidR="00C26385" w:rsidRPr="00E21922" w:rsidRDefault="00C26385" w:rsidP="00C26385">
            <w:pPr>
              <w:widowControl w:val="0"/>
              <w:bidi/>
              <w:rPr>
                <w:rFonts w:cs="B Mitra"/>
                <w:b/>
                <w:bCs/>
                <w:sz w:val="26"/>
                <w:szCs w:val="26"/>
                <w:rtl/>
                <w14:ligatures w14:val="none"/>
              </w:rPr>
            </w:pPr>
            <w:r w:rsidRPr="00E21922">
              <w:rPr>
                <w:rFonts w:cs="B Mitra" w:hint="cs"/>
                <w:b/>
                <w:bCs/>
                <w:sz w:val="26"/>
                <w:szCs w:val="26"/>
                <w:rtl/>
                <w14:ligatures w14:val="none"/>
              </w:rPr>
              <w:t>سنجه</w:t>
            </w:r>
            <w:r w:rsidR="00925025" w:rsidRPr="00E21922">
              <w:rPr>
                <w:rFonts w:cs="B Mitra" w:hint="cs"/>
                <w:b/>
                <w:bCs/>
                <w:sz w:val="26"/>
                <w:szCs w:val="26"/>
                <w:rtl/>
                <w14:ligatures w14:val="none"/>
              </w:rPr>
              <w:t>6</w:t>
            </w:r>
            <w:r w:rsidRPr="00E21922">
              <w:rPr>
                <w:rFonts w:cs="B Mitra" w:hint="cs"/>
                <w:b/>
                <w:bCs/>
                <w:sz w:val="26"/>
                <w:szCs w:val="26"/>
                <w:rtl/>
                <w14:ligatures w14:val="none"/>
              </w:rPr>
              <w:t>:</w:t>
            </w:r>
            <w:r w:rsidRPr="00E21922">
              <w:rPr>
                <w:rFonts w:cs="B Mitra"/>
                <w:color w:val="auto"/>
                <w:sz w:val="26"/>
                <w:szCs w:val="26"/>
                <w:rtl/>
              </w:rPr>
              <w:t xml:space="preserve"> </w:t>
            </w:r>
            <w:r w:rsidRPr="00E21922">
              <w:rPr>
                <w:rFonts w:cs="B Mitra"/>
                <w:b/>
                <w:bCs/>
                <w:sz w:val="26"/>
                <w:szCs w:val="26"/>
                <w:rtl/>
                <w14:ligatures w14:val="none"/>
              </w:rPr>
              <w:t>م</w:t>
            </w:r>
            <w:r w:rsidRPr="00E21922">
              <w:rPr>
                <w:rFonts w:cs="B Mitra" w:hint="cs"/>
                <w:b/>
                <w:bCs/>
                <w:sz w:val="26"/>
                <w:szCs w:val="26"/>
                <w:rtl/>
                <w14:ligatures w14:val="none"/>
              </w:rPr>
              <w:t>ی</w:t>
            </w:r>
            <w:r w:rsidRPr="00E21922">
              <w:rPr>
                <w:rFonts w:cs="B Mitra" w:hint="eastAsia"/>
                <w:b/>
                <w:bCs/>
                <w:sz w:val="26"/>
                <w:szCs w:val="26"/>
                <w:rtl/>
                <w14:ligatures w14:val="none"/>
              </w:rPr>
              <w:t>زان</w:t>
            </w:r>
            <w:r w:rsidRPr="00E21922">
              <w:rPr>
                <w:rFonts w:cs="B Mitra"/>
                <w:b/>
                <w:bCs/>
                <w:sz w:val="26"/>
                <w:szCs w:val="26"/>
                <w:rtl/>
                <w14:ligatures w14:val="none"/>
              </w:rPr>
              <w:t xml:space="preserve"> استقرار روابط عموم</w:t>
            </w:r>
            <w:r w:rsidRPr="00E21922">
              <w:rPr>
                <w:rFonts w:cs="B Mitra" w:hint="cs"/>
                <w:b/>
                <w:bCs/>
                <w:sz w:val="26"/>
                <w:szCs w:val="26"/>
                <w:rtl/>
                <w14:ligatures w14:val="none"/>
              </w:rPr>
              <w:t>ی</w:t>
            </w:r>
            <w:r w:rsidRPr="00E21922">
              <w:rPr>
                <w:rFonts w:cs="B Mitra"/>
                <w:b/>
                <w:bCs/>
                <w:sz w:val="26"/>
                <w:szCs w:val="26"/>
                <w:rtl/>
                <w14:ligatures w14:val="none"/>
              </w:rPr>
              <w:t xml:space="preserve"> الکترون</w:t>
            </w:r>
            <w:r w:rsidRPr="00E21922">
              <w:rPr>
                <w:rFonts w:cs="B Mitra" w:hint="cs"/>
                <w:b/>
                <w:bCs/>
                <w:sz w:val="26"/>
                <w:szCs w:val="26"/>
                <w:rtl/>
                <w14:ligatures w14:val="none"/>
              </w:rPr>
              <w:t>ی</w:t>
            </w:r>
            <w:r w:rsidRPr="00E21922">
              <w:rPr>
                <w:rFonts w:cs="B Mitra" w:hint="eastAsia"/>
                <w:b/>
                <w:bCs/>
                <w:sz w:val="26"/>
                <w:szCs w:val="26"/>
                <w:rtl/>
                <w14:ligatures w14:val="none"/>
              </w:rPr>
              <w:t>ک</w:t>
            </w:r>
          </w:p>
        </w:tc>
        <w:tc>
          <w:tcPr>
            <w:tcW w:w="1976" w:type="dxa"/>
            <w:vAlign w:val="center"/>
          </w:tcPr>
          <w:p w14:paraId="7F8B6050" w14:textId="10DBED9B" w:rsidR="00C26385" w:rsidRPr="00925025" w:rsidRDefault="00C26385" w:rsidP="00C26385">
            <w:pPr>
              <w:widowControl w:val="0"/>
              <w:bidi/>
              <w:rPr>
                <w:rFonts w:cs="B Mitra"/>
                <w:b/>
                <w:bCs/>
                <w:sz w:val="26"/>
                <w:szCs w:val="26"/>
                <w:rtl/>
                <w14:ligatures w14:val="none"/>
              </w:rPr>
            </w:pPr>
            <w:r w:rsidRPr="00925025">
              <w:rPr>
                <w:rFonts w:cs="B Mitra" w:hint="cs"/>
                <w:b/>
                <w:bCs/>
                <w:sz w:val="26"/>
                <w:szCs w:val="26"/>
                <w:rtl/>
                <w14:ligatures w14:val="none"/>
              </w:rPr>
              <w:t xml:space="preserve">وزن </w:t>
            </w:r>
            <w:r w:rsidR="00F32309">
              <w:rPr>
                <w:rFonts w:cs="B Mitra" w:hint="cs"/>
                <w:b/>
                <w:bCs/>
                <w:sz w:val="26"/>
                <w:szCs w:val="26"/>
                <w:rtl/>
                <w14:ligatures w14:val="none"/>
              </w:rPr>
              <w:t>از100</w:t>
            </w:r>
            <w:r w:rsidRPr="00925025">
              <w:rPr>
                <w:rFonts w:cs="B Mitra" w:hint="cs"/>
                <w:b/>
                <w:bCs/>
                <w:sz w:val="26"/>
                <w:szCs w:val="26"/>
                <w:rtl/>
                <w14:ligatures w14:val="none"/>
              </w:rPr>
              <w:t>: 10</w:t>
            </w:r>
          </w:p>
        </w:tc>
      </w:tr>
      <w:tr w:rsidR="00C26385" w:rsidRPr="00925025" w14:paraId="1C827705" w14:textId="77777777" w:rsidTr="000F6BE0">
        <w:trPr>
          <w:trHeight w:val="20"/>
        </w:trPr>
        <w:tc>
          <w:tcPr>
            <w:tcW w:w="10064" w:type="dxa"/>
            <w:gridSpan w:val="2"/>
            <w:tcMar>
              <w:top w:w="58" w:type="dxa"/>
              <w:left w:w="58" w:type="dxa"/>
              <w:bottom w:w="58" w:type="dxa"/>
              <w:right w:w="58" w:type="dxa"/>
            </w:tcMar>
            <w:vAlign w:val="center"/>
          </w:tcPr>
          <w:p w14:paraId="4078120A" w14:textId="77777777" w:rsidR="00C26385" w:rsidRPr="00E21922" w:rsidRDefault="00C26385" w:rsidP="00C26385">
            <w:pPr>
              <w:widowControl w:val="0"/>
              <w:bidi/>
              <w:rPr>
                <w:rFonts w:cs="B Mitra"/>
                <w:b/>
                <w:bCs/>
                <w:sz w:val="26"/>
                <w:szCs w:val="26"/>
                <w:rtl/>
                <w14:ligatures w14:val="none"/>
              </w:rPr>
            </w:pPr>
            <w:r w:rsidRPr="00E21922">
              <w:rPr>
                <w:rFonts w:cs="B Mitra" w:hint="cs"/>
                <w:sz w:val="26"/>
                <w:szCs w:val="26"/>
                <w:rtl/>
              </w:rPr>
              <w:t>نحوه سنجش:</w:t>
            </w:r>
          </w:p>
          <w:p w14:paraId="75F97D23" w14:textId="65738B36" w:rsidR="00C26385" w:rsidRPr="00E21922" w:rsidRDefault="00C26385" w:rsidP="00C26385">
            <w:pPr>
              <w:widowControl w:val="0"/>
              <w:bidi/>
              <w:rPr>
                <w:rFonts w:cs="B Mitra"/>
                <w:sz w:val="26"/>
                <w:szCs w:val="26"/>
              </w:rPr>
            </w:pPr>
            <w:r w:rsidRPr="00E21922">
              <w:rPr>
                <w:rFonts w:cs="B Mitra"/>
                <w:sz w:val="26"/>
                <w:szCs w:val="26"/>
                <w:rtl/>
              </w:rPr>
              <w:t>این سنجه بیانگر بعضی از خدمات روابط‌عمومی الکترونیک به مردم از طریق سایت‌ها و درگاه‌های مختلف الکترونیکی است.</w:t>
            </w:r>
            <w:r w:rsidRPr="00E21922">
              <w:rPr>
                <w:rFonts w:cs="B Mitra" w:hint="cs"/>
                <w:sz w:val="26"/>
                <w:szCs w:val="26"/>
                <w:rtl/>
              </w:rPr>
              <w:t xml:space="preserve"> </w:t>
            </w:r>
            <w:r w:rsidRPr="00E21922">
              <w:rPr>
                <w:rFonts w:cs="B Mitra"/>
                <w:sz w:val="26"/>
                <w:szCs w:val="26"/>
                <w:rtl/>
              </w:rPr>
              <w:t>تعهد به این سنجه سبب پاسخگویی مناسب، ارتباط مستمر، رضایت مردم و تصویرسازی مثبت از سازمان در اذعان عمومی است.</w:t>
            </w:r>
            <w:r w:rsidRPr="00E21922">
              <w:rPr>
                <w:rFonts w:cs="B Mitra" w:hint="cs"/>
                <w:sz w:val="26"/>
                <w:szCs w:val="26"/>
                <w:rtl/>
              </w:rPr>
              <w:t xml:space="preserve"> </w:t>
            </w:r>
            <w:r w:rsidRPr="00E21922">
              <w:rPr>
                <w:rFonts w:cs="B Mitra"/>
                <w:sz w:val="26"/>
                <w:szCs w:val="26"/>
                <w:rtl/>
              </w:rPr>
              <w:t xml:space="preserve">پاسخگویی آنلاین در </w:t>
            </w:r>
            <w:r w:rsidRPr="00E21922">
              <w:rPr>
                <w:rFonts w:cs="B Mitra"/>
                <w:sz w:val="26"/>
                <w:szCs w:val="26"/>
                <w:rtl/>
              </w:rPr>
              <w:lastRenderedPageBreak/>
              <w:t>سایت‌های رسمی، ارائه بخش سوالات پرتکرار و پاسخ آن در سایت یا شبکه‌های اجتماعی، سندیکای محتوا و دایرکتوری سایت در اخبار سنجیده می‌شود.</w:t>
            </w:r>
          </w:p>
          <w:p w14:paraId="7F42A571" w14:textId="77777777" w:rsidR="00C26385" w:rsidRPr="00E21922" w:rsidRDefault="00C26385" w:rsidP="00C26385">
            <w:pPr>
              <w:widowControl w:val="0"/>
              <w:bidi/>
              <w:rPr>
                <w:rFonts w:cs="B Mitra"/>
                <w:sz w:val="26"/>
                <w:szCs w:val="26"/>
              </w:rPr>
            </w:pPr>
          </w:p>
          <w:p w14:paraId="6C5239AC" w14:textId="15B281BB" w:rsidR="00C26385" w:rsidRPr="00E21922" w:rsidRDefault="00C26385" w:rsidP="00C26385">
            <w:pPr>
              <w:widowControl w:val="0"/>
              <w:bidi/>
              <w:rPr>
                <w:rFonts w:cs="B Mitra"/>
                <w:sz w:val="26"/>
                <w:szCs w:val="26"/>
              </w:rPr>
            </w:pPr>
            <w:r w:rsidRPr="00E21922">
              <w:rPr>
                <w:rFonts w:cs="B Mitra" w:hint="cs"/>
                <w:sz w:val="26"/>
                <w:szCs w:val="26"/>
                <w:rtl/>
              </w:rPr>
              <w:t>فعالیت</w:t>
            </w:r>
            <w:r w:rsidRPr="00E21922">
              <w:rPr>
                <w:rFonts w:cs="B Mitra"/>
                <w:sz w:val="26"/>
                <w:szCs w:val="26"/>
                <w:rtl/>
              </w:rPr>
              <w:t xml:space="preserve"> 1:  میزان پاسخگویی </w:t>
            </w:r>
            <w:r w:rsidR="00AD06CE">
              <w:rPr>
                <w:rFonts w:cs="B Mitra" w:hint="cs"/>
                <w:sz w:val="26"/>
                <w:szCs w:val="26"/>
                <w:rtl/>
              </w:rPr>
              <w:t>برخط</w:t>
            </w:r>
            <w:r w:rsidRPr="00E21922">
              <w:rPr>
                <w:rFonts w:cs="B Mitra"/>
                <w:sz w:val="26"/>
                <w:szCs w:val="26"/>
                <w:rtl/>
              </w:rPr>
              <w:t xml:space="preserve"> در سایت‌های رسمی</w:t>
            </w:r>
            <w:r w:rsidRPr="00E21922">
              <w:rPr>
                <w:rFonts w:cs="B Mitra" w:hint="cs"/>
                <w:sz w:val="26"/>
                <w:szCs w:val="26"/>
                <w:rtl/>
              </w:rPr>
              <w:t xml:space="preserve">: </w:t>
            </w:r>
            <w:r w:rsidRPr="00E21922">
              <w:rPr>
                <w:rFonts w:cs="B Mitra"/>
                <w:sz w:val="26"/>
                <w:szCs w:val="26"/>
                <w:rtl/>
              </w:rPr>
              <w:t xml:space="preserve">تعداد پاسخگویی </w:t>
            </w:r>
            <w:r w:rsidR="00AD06CE">
              <w:rPr>
                <w:rFonts w:cs="B Mitra" w:hint="cs"/>
                <w:sz w:val="26"/>
                <w:szCs w:val="26"/>
                <w:rtl/>
              </w:rPr>
              <w:t>برخط</w:t>
            </w:r>
            <w:r w:rsidRPr="00E21922">
              <w:rPr>
                <w:rFonts w:cs="B Mitra"/>
                <w:sz w:val="26"/>
                <w:szCs w:val="26"/>
                <w:rtl/>
              </w:rPr>
              <w:t xml:space="preserve"> در سایت/ تعداد سوالات </w:t>
            </w:r>
            <w:r w:rsidR="00AD06CE">
              <w:rPr>
                <w:rFonts w:cs="B Mitra" w:hint="cs"/>
                <w:sz w:val="26"/>
                <w:szCs w:val="26"/>
                <w:rtl/>
              </w:rPr>
              <w:t>برخط</w:t>
            </w:r>
            <w:r w:rsidRPr="00E21922">
              <w:rPr>
                <w:rFonts w:cs="B Mitra"/>
                <w:sz w:val="26"/>
                <w:szCs w:val="26"/>
                <w:rtl/>
              </w:rPr>
              <w:t xml:space="preserve"> در سایت</w:t>
            </w:r>
            <w:r w:rsidRPr="00E21922">
              <w:rPr>
                <w:rFonts w:cs="B Mitra" w:hint="cs"/>
                <w:sz w:val="26"/>
                <w:szCs w:val="26"/>
                <w:rtl/>
              </w:rPr>
              <w:t xml:space="preserve"> </w:t>
            </w:r>
            <w:r w:rsidRPr="00E21922">
              <w:rPr>
                <w:rFonts w:cs="B Mitra"/>
                <w:sz w:val="26"/>
                <w:szCs w:val="26"/>
                <w:rtl/>
              </w:rPr>
              <w:t>(در صورتیکه بیش از یک سایت مرتبط یا سایت خدمت‌رسان وجود دارد، باید هر سایت مجزا گفته شود.)</w:t>
            </w:r>
          </w:p>
          <w:p w14:paraId="7C9BF647" w14:textId="77777777" w:rsidR="00C26385" w:rsidRPr="00E21922" w:rsidRDefault="00C26385" w:rsidP="00C26385">
            <w:pPr>
              <w:widowControl w:val="0"/>
              <w:bidi/>
              <w:rPr>
                <w:rFonts w:cs="B Mitra"/>
                <w:sz w:val="26"/>
                <w:szCs w:val="26"/>
              </w:rPr>
            </w:pPr>
          </w:p>
          <w:p w14:paraId="6784EF5D" w14:textId="2CAFAC19" w:rsidR="00C26385" w:rsidRPr="00E21922" w:rsidRDefault="00C26385" w:rsidP="00AD06CE">
            <w:pPr>
              <w:widowControl w:val="0"/>
              <w:bidi/>
              <w:rPr>
                <w:rFonts w:cs="B Mitra"/>
                <w:sz w:val="26"/>
                <w:szCs w:val="26"/>
                <w:rtl/>
              </w:rPr>
            </w:pPr>
            <w:r w:rsidRPr="00E21922">
              <w:rPr>
                <w:rFonts w:cs="B Mitra" w:hint="cs"/>
                <w:sz w:val="26"/>
                <w:szCs w:val="26"/>
                <w:rtl/>
              </w:rPr>
              <w:t xml:space="preserve">فعالیت </w:t>
            </w:r>
            <w:r w:rsidRPr="00E21922">
              <w:rPr>
                <w:rFonts w:cs="B Mitra"/>
                <w:sz w:val="26"/>
                <w:szCs w:val="26"/>
                <w:rtl/>
              </w:rPr>
              <w:t>2 : بررسی سوالات پرتکرار و پاسخ آن در سایت یا شبکه‌های اجتماعی</w:t>
            </w:r>
            <w:r w:rsidRPr="00E21922">
              <w:rPr>
                <w:rFonts w:cs="B Mitra" w:hint="cs"/>
                <w:sz w:val="26"/>
                <w:szCs w:val="26"/>
                <w:rtl/>
              </w:rPr>
              <w:t xml:space="preserve">: </w:t>
            </w:r>
            <w:r w:rsidRPr="00E21922">
              <w:rPr>
                <w:rFonts w:cs="B Mitra"/>
                <w:sz w:val="26"/>
                <w:szCs w:val="26"/>
                <w:rtl/>
              </w:rPr>
              <w:t>تعداد کلیک‌های روی (لینک) سوالات در صفحه سوالات پرتکرار سایت/ تعداد بازدید از صفحه سوالات پرتکرار</w:t>
            </w:r>
            <w:r w:rsidRPr="00E21922">
              <w:rPr>
                <w:rFonts w:cs="B Mitra" w:hint="cs"/>
                <w:sz w:val="26"/>
                <w:szCs w:val="26"/>
                <w:rtl/>
              </w:rPr>
              <w:t xml:space="preserve"> </w:t>
            </w:r>
            <w:r w:rsidRPr="00E21922">
              <w:rPr>
                <w:rFonts w:cs="B Mitra"/>
                <w:sz w:val="26"/>
                <w:szCs w:val="26"/>
                <w:rtl/>
              </w:rPr>
              <w:t>به‌علاوه</w:t>
            </w:r>
            <w:r w:rsidRPr="00E21922">
              <w:rPr>
                <w:rFonts w:cs="B Mitra" w:hint="cs"/>
                <w:sz w:val="26"/>
                <w:szCs w:val="26"/>
                <w:rtl/>
              </w:rPr>
              <w:t xml:space="preserve"> </w:t>
            </w:r>
            <w:r w:rsidRPr="00E21922">
              <w:rPr>
                <w:rFonts w:cs="B Mitra"/>
                <w:sz w:val="26"/>
                <w:szCs w:val="26"/>
                <w:rtl/>
              </w:rPr>
              <w:t>تعداد پاسخ‌های ربات هوش مصنوعی شبکه اجتماعی به سوالات/ تعداد سوالات مطرح شده از هوش مصنوعی</w:t>
            </w:r>
            <w:r w:rsidR="00AD06CE">
              <w:rPr>
                <w:rFonts w:cs="B Mitra" w:hint="cs"/>
                <w:sz w:val="26"/>
                <w:szCs w:val="26"/>
                <w:rtl/>
              </w:rPr>
              <w:t xml:space="preserve"> </w:t>
            </w:r>
            <w:r w:rsidRPr="00E21922">
              <w:rPr>
                <w:rFonts w:cs="B Mitra"/>
                <w:sz w:val="26"/>
                <w:szCs w:val="26"/>
                <w:rtl/>
              </w:rPr>
              <w:t>(در صورتیکه بیش از یک سایت مرتبط یا سایت خدمت‌رسان وجود دارد، باید هر سایت مجزا گفته شود. منظور از ربات هوش مصنوعی، ربات شبکه اجتماعی است که به سوالات پرتکرار پاسخ می‌دهد.)</w:t>
            </w:r>
          </w:p>
          <w:p w14:paraId="2AD1EA47" w14:textId="77777777" w:rsidR="00C26385" w:rsidRPr="00E21922" w:rsidRDefault="00C26385" w:rsidP="00C26385">
            <w:pPr>
              <w:widowControl w:val="0"/>
              <w:bidi/>
              <w:rPr>
                <w:rFonts w:cs="B Mitra"/>
                <w:sz w:val="26"/>
                <w:szCs w:val="26"/>
              </w:rPr>
            </w:pPr>
          </w:p>
          <w:p w14:paraId="551833A7" w14:textId="2CA4B497" w:rsidR="00C26385" w:rsidRPr="00E21922" w:rsidRDefault="00C26385" w:rsidP="00C26385">
            <w:pPr>
              <w:widowControl w:val="0"/>
              <w:bidi/>
              <w:rPr>
                <w:rFonts w:cs="B Mitra"/>
                <w:b/>
                <w:bCs/>
                <w:sz w:val="26"/>
                <w:szCs w:val="26"/>
                <w:rtl/>
                <w14:ligatures w14:val="none"/>
              </w:rPr>
            </w:pPr>
            <w:r w:rsidRPr="00E21922">
              <w:rPr>
                <w:rFonts w:cs="B Mitra" w:hint="cs"/>
                <w:sz w:val="26"/>
                <w:szCs w:val="26"/>
                <w:rtl/>
              </w:rPr>
              <w:t>فعالیت</w:t>
            </w:r>
            <w:r w:rsidRPr="00E21922">
              <w:rPr>
                <w:rFonts w:cs="B Mitra"/>
                <w:sz w:val="26"/>
                <w:szCs w:val="26"/>
                <w:rtl/>
              </w:rPr>
              <w:t xml:space="preserve"> : به‌روزرسانی سایت و شبکه‌های اجتماعی</w:t>
            </w:r>
            <w:r w:rsidRPr="00E21922">
              <w:rPr>
                <w:rFonts w:cs="B Mitra" w:hint="cs"/>
                <w:sz w:val="26"/>
                <w:szCs w:val="26"/>
                <w:rtl/>
              </w:rPr>
              <w:t xml:space="preserve">: </w:t>
            </w:r>
            <w:r w:rsidRPr="00E21922">
              <w:rPr>
                <w:rFonts w:cs="B Mitra"/>
                <w:sz w:val="26"/>
                <w:szCs w:val="26"/>
                <w:rtl/>
              </w:rPr>
              <w:t>بیشترین فاصله زمانی به‌روز</w:t>
            </w:r>
            <w:r w:rsidR="00AD06CE">
              <w:rPr>
                <w:rFonts w:cs="B Mitra"/>
                <w:sz w:val="26"/>
                <w:szCs w:val="26"/>
                <w:rtl/>
              </w:rPr>
              <w:softHyphen/>
            </w:r>
            <w:r w:rsidR="00AD06CE">
              <w:rPr>
                <w:rFonts w:cs="B Mitra" w:hint="cs"/>
                <w:sz w:val="26"/>
                <w:szCs w:val="26"/>
                <w:rtl/>
              </w:rPr>
              <w:t xml:space="preserve"> </w:t>
            </w:r>
            <w:r w:rsidRPr="00E21922">
              <w:rPr>
                <w:rFonts w:cs="B Mitra"/>
                <w:sz w:val="26"/>
                <w:szCs w:val="26"/>
                <w:rtl/>
              </w:rPr>
              <w:t>رسانی سایت به علاوه بیشترین فاصله زمانی به‌روزرسانی شبکه‌های اجتماعی</w:t>
            </w:r>
            <w:r w:rsidR="00AD06CE">
              <w:rPr>
                <w:rFonts w:cs="B Mitra" w:hint="cs"/>
                <w:sz w:val="26"/>
                <w:szCs w:val="26"/>
                <w:rtl/>
              </w:rPr>
              <w:t>.</w:t>
            </w:r>
          </w:p>
        </w:tc>
      </w:tr>
      <w:tr w:rsidR="00C26385" w:rsidRPr="00925025" w14:paraId="6D906B4F" w14:textId="77777777" w:rsidTr="000F6BE0">
        <w:trPr>
          <w:trHeight w:val="20"/>
        </w:trPr>
        <w:tc>
          <w:tcPr>
            <w:tcW w:w="10064" w:type="dxa"/>
            <w:gridSpan w:val="2"/>
            <w:tcMar>
              <w:top w:w="58" w:type="dxa"/>
              <w:left w:w="58" w:type="dxa"/>
              <w:bottom w:w="58" w:type="dxa"/>
              <w:right w:w="58" w:type="dxa"/>
            </w:tcMar>
            <w:vAlign w:val="center"/>
          </w:tcPr>
          <w:p w14:paraId="4F27B415" w14:textId="77777777" w:rsidR="00C26385" w:rsidRPr="00E21922" w:rsidRDefault="00C26385" w:rsidP="00C26385">
            <w:pPr>
              <w:widowControl w:val="0"/>
              <w:bidi/>
              <w:rPr>
                <w:rFonts w:cs="B Mitra"/>
                <w:sz w:val="26"/>
                <w:szCs w:val="26"/>
                <w:rtl/>
                <w14:ligatures w14:val="none"/>
              </w:rPr>
            </w:pPr>
            <w:r w:rsidRPr="00E21922">
              <w:rPr>
                <w:rFonts w:cs="B Mitra" w:hint="cs"/>
                <w:sz w:val="26"/>
                <w:szCs w:val="26"/>
                <w:rtl/>
                <w14:ligatures w14:val="none"/>
              </w:rPr>
              <w:lastRenderedPageBreak/>
              <w:t>مستندات قابل قبول از سوی دستگاه:</w:t>
            </w:r>
          </w:p>
          <w:p w14:paraId="488CA5BD" w14:textId="0B81631C" w:rsidR="00C26385" w:rsidRPr="00E21922" w:rsidRDefault="00C26385" w:rsidP="00C26385">
            <w:pPr>
              <w:widowControl w:val="0"/>
              <w:bidi/>
              <w:rPr>
                <w:rFonts w:cs="B Mitra"/>
                <w:sz w:val="26"/>
                <w:szCs w:val="26"/>
                <w:rtl/>
              </w:rPr>
            </w:pPr>
            <w:r w:rsidRPr="00E21922">
              <w:rPr>
                <w:rFonts w:cs="B Mitra" w:hint="cs"/>
                <w:sz w:val="26"/>
                <w:szCs w:val="26"/>
                <w:rtl/>
              </w:rPr>
              <w:t>آمار و اطلاعات سایت و مستندات سوال و پاسخ</w:t>
            </w:r>
            <w:r w:rsidR="00AD06CE">
              <w:rPr>
                <w:rFonts w:cs="B Mitra" w:hint="cs"/>
                <w:sz w:val="26"/>
                <w:szCs w:val="26"/>
                <w:rtl/>
              </w:rPr>
              <w:t>؛</w:t>
            </w:r>
            <w:r w:rsidRPr="00E21922">
              <w:rPr>
                <w:rFonts w:cs="B Mitra"/>
                <w:sz w:val="26"/>
                <w:szCs w:val="26"/>
                <w:rtl/>
              </w:rPr>
              <w:t xml:space="preserve"> </w:t>
            </w:r>
          </w:p>
          <w:p w14:paraId="541CBD21" w14:textId="7DC3CFE8" w:rsidR="00C26385" w:rsidRPr="00E21922" w:rsidRDefault="00C26385" w:rsidP="00C26385">
            <w:pPr>
              <w:widowControl w:val="0"/>
              <w:bidi/>
              <w:rPr>
                <w:rFonts w:cs="B Mitra"/>
                <w:b/>
                <w:bCs/>
                <w:sz w:val="26"/>
                <w:szCs w:val="26"/>
                <w:rtl/>
                <w14:ligatures w14:val="none"/>
              </w:rPr>
            </w:pPr>
            <w:r w:rsidRPr="00E21922">
              <w:rPr>
                <w:rFonts w:cs="B Mitra"/>
                <w:sz w:val="26"/>
                <w:szCs w:val="26"/>
                <w:rtl/>
              </w:rPr>
              <w:t>آمار و اطلاعات سایت و هوش مصنوعی</w:t>
            </w:r>
            <w:r w:rsidR="00AD06CE">
              <w:rPr>
                <w:rFonts w:cs="B Mitra" w:hint="cs"/>
                <w:b/>
                <w:bCs/>
                <w:sz w:val="26"/>
                <w:szCs w:val="26"/>
                <w:rtl/>
                <w14:ligatures w14:val="none"/>
              </w:rPr>
              <w:t>.</w:t>
            </w:r>
          </w:p>
        </w:tc>
      </w:tr>
      <w:tr w:rsidR="00C26385" w:rsidRPr="00925025" w14:paraId="629B5F82" w14:textId="77777777" w:rsidTr="000F6BE0">
        <w:trPr>
          <w:trHeight w:val="20"/>
        </w:trPr>
        <w:tc>
          <w:tcPr>
            <w:tcW w:w="10064" w:type="dxa"/>
            <w:gridSpan w:val="2"/>
            <w:tcMar>
              <w:top w:w="58" w:type="dxa"/>
              <w:left w:w="58" w:type="dxa"/>
              <w:bottom w:w="58" w:type="dxa"/>
              <w:right w:w="58" w:type="dxa"/>
            </w:tcMar>
            <w:vAlign w:val="center"/>
          </w:tcPr>
          <w:p w14:paraId="249AD2F2" w14:textId="77777777" w:rsidR="00C26385" w:rsidRPr="00E21922" w:rsidRDefault="00C26385" w:rsidP="00C26385">
            <w:pPr>
              <w:widowControl w:val="0"/>
              <w:bidi/>
              <w:rPr>
                <w:rFonts w:cs="B Mitra"/>
                <w:sz w:val="26"/>
                <w:szCs w:val="26"/>
                <w:rtl/>
                <w14:ligatures w14:val="none"/>
              </w:rPr>
            </w:pPr>
            <w:r w:rsidRPr="00E21922">
              <w:rPr>
                <w:rFonts w:cs="B Mitra" w:hint="cs"/>
                <w:sz w:val="26"/>
                <w:szCs w:val="26"/>
                <w:rtl/>
                <w14:ligatures w14:val="none"/>
              </w:rPr>
              <w:t>نهاد ارزیابی</w:t>
            </w:r>
            <w:r w:rsidRPr="00E21922">
              <w:rPr>
                <w:rFonts w:cs="B Mitra"/>
                <w:sz w:val="26"/>
                <w:szCs w:val="26"/>
                <w:rtl/>
                <w14:ligatures w14:val="none"/>
              </w:rPr>
              <w:softHyphen/>
            </w:r>
            <w:r w:rsidRPr="00E21922">
              <w:rPr>
                <w:rFonts w:cs="B Mitra" w:hint="cs"/>
                <w:sz w:val="26"/>
                <w:szCs w:val="26"/>
                <w:rtl/>
                <w14:ligatures w14:val="none"/>
              </w:rPr>
              <w:t>کننده:</w:t>
            </w:r>
            <w:r w:rsidRPr="00E21922">
              <w:rPr>
                <w:rFonts w:cs="B Mitra" w:hint="cs"/>
                <w:sz w:val="26"/>
                <w:szCs w:val="26"/>
                <w:rtl/>
              </w:rPr>
              <w:t xml:space="preserve"> </w:t>
            </w:r>
            <w:r w:rsidRPr="00E21922">
              <w:rPr>
                <w:rFonts w:cs="B Mitra" w:hint="cs"/>
                <w:sz w:val="26"/>
                <w:szCs w:val="26"/>
                <w:rtl/>
                <w14:ligatures w14:val="none"/>
              </w:rPr>
              <w:t>دبیرخانه شورای اطلاع رسانی دولت</w:t>
            </w:r>
            <w:r w:rsidRPr="00E21922">
              <w:rPr>
                <w:rFonts w:cs="B Mitra" w:hint="cs"/>
                <w:sz w:val="26"/>
                <w:szCs w:val="26"/>
                <w:rtl/>
              </w:rPr>
              <w:t xml:space="preserve">  </w:t>
            </w:r>
          </w:p>
        </w:tc>
      </w:tr>
      <w:bookmarkEnd w:id="0"/>
    </w:tbl>
    <w:p w14:paraId="62FFD7B9" w14:textId="77777777" w:rsidR="00706590" w:rsidRDefault="00706590"/>
    <w:sectPr w:rsidR="00706590" w:rsidSect="00503369">
      <w:headerReference w:type="default" r:id="rId6"/>
      <w:footerReference w:type="default" r:id="rId7"/>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8F3DD" w14:textId="77777777" w:rsidR="000F2074" w:rsidRDefault="000F2074" w:rsidP="00FE59FE">
      <w:r>
        <w:separator/>
      </w:r>
    </w:p>
  </w:endnote>
  <w:endnote w:type="continuationSeparator" w:id="0">
    <w:p w14:paraId="4914DF89" w14:textId="77777777" w:rsidR="000F2074" w:rsidRDefault="000F2074" w:rsidP="00FE5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Yeka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3278007"/>
      <w:docPartObj>
        <w:docPartGallery w:val="Page Numbers (Bottom of Page)"/>
        <w:docPartUnique/>
      </w:docPartObj>
    </w:sdtPr>
    <w:sdtEndPr>
      <w:rPr>
        <w:noProof/>
      </w:rPr>
    </w:sdtEndPr>
    <w:sdtContent>
      <w:p w14:paraId="2638634A" w14:textId="7DE09804" w:rsidR="00FE59FE" w:rsidRDefault="00FE59F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5AA0D2D" w14:textId="77777777" w:rsidR="00FE59FE" w:rsidRDefault="00FE59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C9EED5" w14:textId="77777777" w:rsidR="000F2074" w:rsidRDefault="000F2074" w:rsidP="00FE59FE">
      <w:r>
        <w:separator/>
      </w:r>
    </w:p>
  </w:footnote>
  <w:footnote w:type="continuationSeparator" w:id="0">
    <w:p w14:paraId="7D155951" w14:textId="77777777" w:rsidR="000F2074" w:rsidRDefault="000F2074" w:rsidP="00FE59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F701C" w14:textId="77777777" w:rsidR="00FE59FE" w:rsidRDefault="00FE59FE" w:rsidP="00FE59FE">
    <w:pPr>
      <w:pStyle w:val="Header"/>
    </w:pPr>
    <w:r>
      <w:rPr>
        <w:rFonts w:cs="B Nazanin"/>
        <w:noProof/>
        <w:sz w:val="28"/>
        <w:szCs w:val="28"/>
        <w:rtl/>
        <w:lang w:val="fa-IR"/>
      </w:rPr>
      <mc:AlternateContent>
        <mc:Choice Requires="wps">
          <w:drawing>
            <wp:anchor distT="0" distB="0" distL="114300" distR="114300" simplePos="0" relativeHeight="251661312" behindDoc="0" locked="0" layoutInCell="1" allowOverlap="1" wp14:anchorId="176597C3" wp14:editId="2F7BDCD2">
              <wp:simplePos x="0" y="0"/>
              <wp:positionH relativeFrom="margin">
                <wp:posOffset>1301675</wp:posOffset>
              </wp:positionH>
              <wp:positionV relativeFrom="paragraph">
                <wp:posOffset>-159124</wp:posOffset>
              </wp:positionV>
              <wp:extent cx="5088069" cy="619125"/>
              <wp:effectExtent l="0" t="0" r="0" b="9525"/>
              <wp:wrapNone/>
              <wp:docPr id="2" name="Text Box 2"/>
              <wp:cNvGraphicFramePr/>
              <a:graphic xmlns:a="http://schemas.openxmlformats.org/drawingml/2006/main">
                <a:graphicData uri="http://schemas.microsoft.com/office/word/2010/wordprocessingShape">
                  <wps:wsp>
                    <wps:cNvSpPr txBox="1"/>
                    <wps:spPr>
                      <a:xfrm>
                        <a:off x="0" y="0"/>
                        <a:ext cx="5088069" cy="619125"/>
                      </a:xfrm>
                      <a:prstGeom prst="rect">
                        <a:avLst/>
                      </a:prstGeom>
                      <a:solidFill>
                        <a:schemeClr val="lt1"/>
                      </a:solidFill>
                      <a:ln w="19050">
                        <a:noFill/>
                      </a:ln>
                    </wps:spPr>
                    <wps:txbx>
                      <w:txbxContent>
                        <w:p w14:paraId="5ACC2FFF" w14:textId="00775339" w:rsidR="00FE59FE" w:rsidRPr="00635DE8" w:rsidRDefault="00FE59FE" w:rsidP="00FE59FE">
                          <w:pPr>
                            <w:jc w:val="center"/>
                            <w:rPr>
                              <w:rFonts w:ascii="IranNastaliq" w:hAnsi="IranNastaliq" w:cs="B Yekan"/>
                              <w:color w:val="008080"/>
                            </w:rPr>
                          </w:pPr>
                          <w:r>
                            <w:rPr>
                              <w:rFonts w:ascii="IranNastaliq" w:hAnsi="IranNastaliq" w:cs="B Yekan" w:hint="cs"/>
                              <w:color w:val="008080"/>
                              <w:rtl/>
                            </w:rPr>
                            <w:t>شیوه نامه امتیازدهی شاخص های عمومی 1401- محور رضایتمندی مردم - معیار  اطلاع رسانی و تبیین</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76597C3" id="_x0000_t202" coordsize="21600,21600" o:spt="202" path="m,l,21600r21600,l21600,xe">
              <v:stroke joinstyle="miter"/>
              <v:path gradientshapeok="t" o:connecttype="rect"/>
            </v:shapetype>
            <v:shape id="Text Box 2" o:spid="_x0000_s1026" type="#_x0000_t202" style="position:absolute;margin-left:102.5pt;margin-top:-12.55pt;width:400.65pt;height:48.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10bQgIAAHoEAAAOAAAAZHJzL2Uyb0RvYy54bWysVE2P2jAQvVfqf7B8L/kQUIgIK8qKqhLa&#10;XQmqPRvHIZEcj2sbEvrrO3YCS7c9Vb049sz4eea9mSweukaSszC2BpXTZBRTIhSHolbHnH7fbz7N&#10;KLGOqYJJUCKnF2Hpw/Ljh0WrM5FCBbIQhiCIslmrc1o5p7MosrwSDbMj0EKhswTTMIdHc4wKw1pE&#10;b2SUxvE0asEU2gAX1qL1sXfSZcAvS8Hdc1la4YjMKebmwmrCevBrtFyw7GiYrmo+pMH+IYuG1Qof&#10;vUE9MsfIydR/QDU1N2ChdCMOTQRlWXMRasBqkvhdNbuKaRFqQXKsvtFk/x8sfzq/GFIXOU0pUaxB&#10;ifaic+QLdCT17LTaZhi00xjmOjSjyle7RaMvuitN479YDkE/8ny5cevBOBon8WwWT+eUcPRNk3mS&#10;TjxM9HZbG+u+CmiI3+TUoHaBUnbeWteHXkP8YxZkXWxqKcPB94tYS0PODJWWLuSI4L9FSUVaTH8e&#10;T+KArMDf76GlwmR8sX1Rfue6QzcwcIDiggQY6BvIar6pMcsts+6FGewYrBmnwD3jUkrAV2DYUVKB&#10;+fk3u49HIdFLSYsdmFP748SMoER+UyjxPBmPfcuGw3jyOcWDufcc7j3q1KwBS09w3jQPWx/v5NVa&#10;GmhecVhW/lV0McXx7Zy663bt+rnAYeNitQpB2KSaua3aae6hPdVeg333yowehHIo8RNce5Vl7/Tq&#10;Y/1NBauTg7IOYnqCe1YH3rHBQzsMw+gn6P4cot5+GctfAAAA//8DAFBLAwQUAAYACAAAACEARXVV&#10;yOEAAAALAQAADwAAAGRycy9kb3ducmV2LnhtbEyPQU/CQBSE7yb8h80z8QZbVgFT+0qM0YvRBNFo&#10;uC3dR1vsvm26W6j+epcTHiczmfkmWw62EQfqfO0YYTpJQBAXztRcIny8P41vQfig2ejGMSH8kIdl&#10;PrrIdGrckd/osA6liCXsU41QhdCmUvqiIqv9xLXE0du5zuoQZVdK0+ljLLeNVEkyl1bXHBcq3dJD&#10;RcX3urcIK7dZvD6+9Kr+3X0+r9SeeaO+EK8uh/s7EIGGcA7DCT+iQx6Ztq5n40WDoJJZ/BIQxmo2&#10;BXFKxL1rEFuEhboBmWfy/4f8DwAA//8DAFBLAQItABQABgAIAAAAIQC2gziS/gAAAOEBAAATAAAA&#10;AAAAAAAAAAAAAAAAAABbQ29udGVudF9UeXBlc10ueG1sUEsBAi0AFAAGAAgAAAAhADj9If/WAAAA&#10;lAEAAAsAAAAAAAAAAAAAAAAALwEAAF9yZWxzLy5yZWxzUEsBAi0AFAAGAAgAAAAhAAGfXRtCAgAA&#10;egQAAA4AAAAAAAAAAAAAAAAALgIAAGRycy9lMm9Eb2MueG1sUEsBAi0AFAAGAAgAAAAhAEV1Vcjh&#10;AAAACwEAAA8AAAAAAAAAAAAAAAAAnAQAAGRycy9kb3ducmV2LnhtbFBLBQYAAAAABAAEAPMAAACq&#10;BQAAAAA=&#10;" fillcolor="white [3201]" stroked="f" strokeweight="1.5pt">
              <v:textbox>
                <w:txbxContent>
                  <w:p w14:paraId="5ACC2FFF" w14:textId="00775339" w:rsidR="00FE59FE" w:rsidRPr="00635DE8" w:rsidRDefault="00FE59FE" w:rsidP="00FE59FE">
                    <w:pPr>
                      <w:jc w:val="center"/>
                      <w:rPr>
                        <w:rFonts w:ascii="IranNastaliq" w:hAnsi="IranNastaliq" w:cs="B Yekan"/>
                        <w:color w:val="008080"/>
                      </w:rPr>
                    </w:pPr>
                    <w:r>
                      <w:rPr>
                        <w:rFonts w:ascii="IranNastaliq" w:hAnsi="IranNastaliq" w:cs="B Yekan" w:hint="cs"/>
                        <w:color w:val="008080"/>
                        <w:rtl/>
                      </w:rPr>
                      <w:t>شیوه نامه امتیازدهی شاخص های عمومی 1401- محور رضایتمندی مردم - معیار  اطلاع رسانی و تبیین</w:t>
                    </w:r>
                  </w:p>
                </w:txbxContent>
              </v:textbox>
              <w10:wrap anchorx="margin"/>
            </v:shape>
          </w:pict>
        </mc:Fallback>
      </mc:AlternateContent>
    </w:r>
    <w:r>
      <w:rPr>
        <w:rFonts w:cs="B Nazanin"/>
        <w:noProof/>
        <w:sz w:val="28"/>
        <w:szCs w:val="28"/>
        <w:rtl/>
        <w:lang w:val="fa-IR"/>
      </w:rPr>
      <mc:AlternateContent>
        <mc:Choice Requires="wps">
          <w:drawing>
            <wp:anchor distT="0" distB="0" distL="114300" distR="114300" simplePos="0" relativeHeight="251660288" behindDoc="0" locked="0" layoutInCell="1" allowOverlap="1" wp14:anchorId="3DD33AFB" wp14:editId="6B8A8F17">
              <wp:simplePos x="0" y="0"/>
              <wp:positionH relativeFrom="margin">
                <wp:posOffset>89535</wp:posOffset>
              </wp:positionH>
              <wp:positionV relativeFrom="paragraph">
                <wp:posOffset>-406400</wp:posOffset>
              </wp:positionV>
              <wp:extent cx="764667" cy="952500"/>
              <wp:effectExtent l="0" t="0" r="0" b="0"/>
              <wp:wrapNone/>
              <wp:docPr id="18" name="Text Box 18"/>
              <wp:cNvGraphicFramePr/>
              <a:graphic xmlns:a="http://schemas.openxmlformats.org/drawingml/2006/main">
                <a:graphicData uri="http://schemas.microsoft.com/office/word/2010/wordprocessingShape">
                  <wps:wsp>
                    <wps:cNvSpPr txBox="1"/>
                    <wps:spPr>
                      <a:xfrm>
                        <a:off x="0" y="0"/>
                        <a:ext cx="764667" cy="952500"/>
                      </a:xfrm>
                      <a:prstGeom prst="rect">
                        <a:avLst/>
                      </a:prstGeom>
                      <a:solidFill>
                        <a:schemeClr val="lt1"/>
                      </a:solidFill>
                      <a:ln w="6350">
                        <a:noFill/>
                      </a:ln>
                    </wps:spPr>
                    <wps:txbx>
                      <w:txbxContent>
                        <w:p w14:paraId="2D1539B7" w14:textId="77777777" w:rsidR="00FE59FE" w:rsidRDefault="00FE59FE" w:rsidP="00FE59FE">
                          <w:pPr>
                            <w:jc w:val="center"/>
                          </w:pPr>
                          <w:r>
                            <w:rPr>
                              <w:noProof/>
                            </w:rPr>
                            <w:drawing>
                              <wp:inline distT="0" distB="0" distL="0" distR="0" wp14:anchorId="08DDA17C" wp14:editId="3988C9B8">
                                <wp:extent cx="577901" cy="607161"/>
                                <wp:effectExtent l="0" t="0" r="0" b="2540"/>
                                <wp:docPr id="5" name="Picture 5" descr="logo sazman@4x"/>
                                <wp:cNvGraphicFramePr/>
                                <a:graphic xmlns:a="http://schemas.openxmlformats.org/drawingml/2006/main">
                                  <a:graphicData uri="http://schemas.openxmlformats.org/drawingml/2006/picture">
                                    <pic:pic xmlns:pic="http://schemas.openxmlformats.org/drawingml/2006/picture">
                                      <pic:nvPicPr>
                                        <pic:cNvPr id="7" name="Picture 7" descr="logo sazman@4x"/>
                                        <pic:cNvPicPr/>
                                      </pic:nvPicPr>
                                      <pic:blipFill>
                                        <a:blip r:embed="rId1">
                                          <a:extLst>
                                            <a:ext uri="{28A0092B-C50C-407E-A947-70E740481C1C}">
                                              <a14:useLocalDpi xmlns:a14="http://schemas.microsoft.com/office/drawing/2010/main" val="0"/>
                                            </a:ext>
                                          </a:extLst>
                                        </a:blip>
                                        <a:srcRect b="25047"/>
                                        <a:stretch>
                                          <a:fillRect/>
                                        </a:stretch>
                                      </pic:blipFill>
                                      <pic:spPr bwMode="auto">
                                        <a:xfrm>
                                          <a:off x="0" y="0"/>
                                          <a:ext cx="589321" cy="619159"/>
                                        </a:xfrm>
                                        <a:prstGeom prst="rect">
                                          <a:avLst/>
                                        </a:prstGeom>
                                        <a:noFill/>
                                        <a:ln>
                                          <a:noFill/>
                                        </a:ln>
                                        <a:effectLst/>
                                      </pic:spPr>
                                    </pic:pic>
                                  </a:graphicData>
                                </a:graphic>
                              </wp:inline>
                            </w:drawing>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D33AFB" id="Text Box 18" o:spid="_x0000_s1027" type="#_x0000_t202" style="position:absolute;margin-left:7.05pt;margin-top:-32pt;width:60.2pt;height:7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vSrRAIAAIEEAAAOAAAAZHJzL2Uyb0RvYy54bWysVF1P2zAUfZ+0/2D5fSTt2gJVU9QVMU1C&#10;gAQTz67jtJEcX892m7Bfv2OngY7tadqL4/vh+3HOvVlcdY1mB+V8Tabgo7OcM2UklbXZFvz7082n&#10;C858EKYUmowq+Ivy/Gr58cOitXM1ph3pUjmGIMbPW1vwXQh2nmVe7lQj/BlZZWCsyDUiQHTbrHSi&#10;RfRGZ+M8n2UtudI6ksp7aK97I1+m+FWlZLivKq8C0wVHbSGdLp2beGbLhZhvnbC7Wh7LEP9QRSNq&#10;g6Svoa5FEGzv6j9CNbV05KkKZ5KajKqqlir1gG5G+btuHnfCqtQLwPH2FSb//8LKu8ODY3UJ7sCU&#10;EQ04elJdYF+oY1ABn9b6OdweLRxDBz18B72HMrbdVa6JXzTEYAfSL6/oxmgSyvPZZDY750zCdDkd&#10;T/OEfvb22DofvipqWLwU3IG8hKk43PqAQuA6uMRcnnRd3tRaJyEOjFprxw4CVOuQSsSL37y0YW3B&#10;Z5+neQpsKD7vI2uDBLHVvqV4C92m66EZ2t1Q+QIUHPVz5K28qVHrrfDhQTgMDhrHMoR7HJUm5KLj&#10;jbMduZ9/00d/8AkrZy0GseD+x144xZn+ZsD05WgyiZObhMn0fAzBnVo2pxazb9YEAEZYOyvTNfoH&#10;PWgrR80zdmYVs8IkjETugofhug79emDnpFqtkhNm1Ypwax6tjKEj4JGJp+5ZOHukK4DnOxpGVszf&#10;sdb7xpeGVvtAVZ0ojTj3qB7hx5wnpo87GRfpVE5eb3+O5S8AAAD//wMAUEsDBBQABgAIAAAAIQAh&#10;PfZi4AAAAAkBAAAPAAAAZHJzL2Rvd25yZXYueG1sTI/LTsMwEEX3SPyDNUhsUOuUpKEKcSqEeEjd&#10;0fAQOzcekoh4HMVuEv6e6QqWV3N059x8O9tOjDj41pGC1TICgVQ501Kt4LV8XGxA+KDJ6M4RKvhB&#10;D9vi/CzXmXETveC4D7XgEvKZVtCE0GdS+qpBq/3S9Uh8+3KD1YHjUEsz6InLbSevoyiVVrfEHxrd&#10;432D1ff+aBV8XtUfOz8/vU3xOu4fnsfy5t2USl1ezHe3IALO4Q+Gkz6rQ8FOB3ck40XHOVkxqWCR&#10;JrzpBMTJGsRBwSaNQBa5/L+g+AUAAP//AwBQSwECLQAUAAYACAAAACEAtoM4kv4AAADhAQAAEwAA&#10;AAAAAAAAAAAAAAAAAAAAW0NvbnRlbnRfVHlwZXNdLnhtbFBLAQItABQABgAIAAAAIQA4/SH/1gAA&#10;AJQBAAALAAAAAAAAAAAAAAAAAC8BAABfcmVscy8ucmVsc1BLAQItABQABgAIAAAAIQBzmvSrRAIA&#10;AIEEAAAOAAAAAAAAAAAAAAAAAC4CAABkcnMvZTJvRG9jLnhtbFBLAQItABQABgAIAAAAIQAhPfZi&#10;4AAAAAkBAAAPAAAAAAAAAAAAAAAAAJ4EAABkcnMvZG93bnJldi54bWxQSwUGAAAAAAQABADzAAAA&#10;qwUAAAAA&#10;" fillcolor="white [3201]" stroked="f" strokeweight=".5pt">
              <v:textbox>
                <w:txbxContent>
                  <w:p w14:paraId="2D1539B7" w14:textId="77777777" w:rsidR="00FE59FE" w:rsidRDefault="00FE59FE" w:rsidP="00FE59FE">
                    <w:pPr>
                      <w:jc w:val="center"/>
                    </w:pPr>
                    <w:r>
                      <w:rPr>
                        <w:noProof/>
                      </w:rPr>
                      <w:drawing>
                        <wp:inline distT="0" distB="0" distL="0" distR="0" wp14:anchorId="08DDA17C" wp14:editId="3988C9B8">
                          <wp:extent cx="577901" cy="607161"/>
                          <wp:effectExtent l="0" t="0" r="0" b="2540"/>
                          <wp:docPr id="5" name="Picture 5" descr="logo sazman@4x"/>
                          <wp:cNvGraphicFramePr/>
                          <a:graphic xmlns:a="http://schemas.openxmlformats.org/drawingml/2006/main">
                            <a:graphicData uri="http://schemas.openxmlformats.org/drawingml/2006/picture">
                              <pic:pic xmlns:pic="http://schemas.openxmlformats.org/drawingml/2006/picture">
                                <pic:nvPicPr>
                                  <pic:cNvPr id="7" name="Picture 7" descr="logo sazman@4x"/>
                                  <pic:cNvPicPr/>
                                </pic:nvPicPr>
                                <pic:blipFill>
                                  <a:blip r:embed="rId1">
                                    <a:extLst>
                                      <a:ext uri="{28A0092B-C50C-407E-A947-70E740481C1C}">
                                        <a14:useLocalDpi xmlns:a14="http://schemas.microsoft.com/office/drawing/2010/main" val="0"/>
                                      </a:ext>
                                    </a:extLst>
                                  </a:blip>
                                  <a:srcRect b="25047"/>
                                  <a:stretch>
                                    <a:fillRect/>
                                  </a:stretch>
                                </pic:blipFill>
                                <pic:spPr bwMode="auto">
                                  <a:xfrm>
                                    <a:off x="0" y="0"/>
                                    <a:ext cx="589321" cy="619159"/>
                                  </a:xfrm>
                                  <a:prstGeom prst="rect">
                                    <a:avLst/>
                                  </a:prstGeom>
                                  <a:noFill/>
                                  <a:ln>
                                    <a:noFill/>
                                  </a:ln>
                                  <a:effectLst/>
                                </pic:spPr>
                              </pic:pic>
                            </a:graphicData>
                          </a:graphic>
                        </wp:inline>
                      </w:drawing>
                    </w:r>
                  </w:p>
                </w:txbxContent>
              </v:textbox>
              <w10:wrap anchorx="margin"/>
            </v:shape>
          </w:pict>
        </mc:Fallback>
      </mc:AlternateContent>
    </w:r>
    <w:r>
      <w:rPr>
        <w:rFonts w:cs="B Nazanin"/>
        <w:noProof/>
        <w:sz w:val="28"/>
        <w:szCs w:val="28"/>
        <w:rtl/>
        <w:lang w:val="fa-IR"/>
      </w:rPr>
      <mc:AlternateContent>
        <mc:Choice Requires="wps">
          <w:drawing>
            <wp:anchor distT="0" distB="0" distL="114300" distR="114300" simplePos="0" relativeHeight="251659264" behindDoc="0" locked="0" layoutInCell="1" allowOverlap="1" wp14:anchorId="3DA05260" wp14:editId="4A8511CE">
              <wp:simplePos x="0" y="0"/>
              <wp:positionH relativeFrom="page">
                <wp:align>right</wp:align>
              </wp:positionH>
              <wp:positionV relativeFrom="paragraph">
                <wp:posOffset>3962</wp:posOffset>
              </wp:positionV>
              <wp:extent cx="10665562" cy="21946"/>
              <wp:effectExtent l="0" t="0" r="21590" b="35560"/>
              <wp:wrapNone/>
              <wp:docPr id="1" name="Straight Connector 1"/>
              <wp:cNvGraphicFramePr/>
              <a:graphic xmlns:a="http://schemas.openxmlformats.org/drawingml/2006/main">
                <a:graphicData uri="http://schemas.microsoft.com/office/word/2010/wordprocessingShape">
                  <wps:wsp>
                    <wps:cNvCnPr/>
                    <wps:spPr>
                      <a:xfrm flipV="1">
                        <a:off x="0" y="0"/>
                        <a:ext cx="10665562" cy="21946"/>
                      </a:xfrm>
                      <a:prstGeom prst="line">
                        <a:avLst/>
                      </a:prstGeom>
                      <a:ln>
                        <a:solidFill>
                          <a:srgbClr val="008080"/>
                        </a:solidFill>
                      </a:ln>
                    </wps:spPr>
                    <wps:style>
                      <a:lnRef idx="3">
                        <a:schemeClr val="accent6"/>
                      </a:lnRef>
                      <a:fillRef idx="0">
                        <a:schemeClr val="accent6"/>
                      </a:fillRef>
                      <a:effectRef idx="2">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BBDE23" id="Straight Connector 1" o:spid="_x0000_s1026" style="position:absolute;left:0;text-align:left;flip:y;z-index:251659264;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 from="788.6pt,.3pt" to="1628.4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otl4QEAABMEAAAOAAAAZHJzL2Uyb0RvYy54bWysU02L2zAQvRf6H4TujT/aDVsTZw9ZtpfS&#10;hm7buyJLtkBfjNTY+fcdyY53aQsLZTEIjzTvzbw30u5uMpqcBQTlbEurTUmJsNx1yvYt/fH94d0t&#10;JSEy2zHtrGjpRQR6t3/7Zjf6RtRucLoTQJDEhmb0LR1i9E1RBD4Iw8LGeWHxUDowLGIIfdEBG5Hd&#10;6KIuy20xOug8OC5CwN37+ZDuM7+UgsevUgYRiW4p9hbzCnk9pbXY71jTA/OD4ksb7D+6MExZLLpS&#10;3bPIyC9Qf1EZxcEFJ+OGO1M4KRUXWQOqqco/1DwOzIusBc0JfrUpvB4t/3I+AlEdzo4SywyO6DEC&#10;U/0QycFZiwY6IFXyafShwfSDPcISBX+EJHqSYIjUyv9MNGkHhZEpu3xZXRZTJBw3q3K7vbnZ1pRw&#10;PKyrjx+2ib6YeRLaQ4ifhDMk/bRUK5tcYA07fw5xTr2mpG1t0xqcVt2D0joH0J8OGsiZpbmXt/gt&#10;NZ6lYcUELZKwWUr+ixctZtpvQqI12PL7XD5fSrHSMs6FjdfetcXsBJPYwgosXwYu+Qkq8oVdwfXL&#10;4BWRKzsbV7BR1sG/COKUp4ni5Zx/dWDWnSw4ue6Sh5ytwZuXp7O8knS1n8cZ/vSW978BAAD//wMA&#10;UEsDBBQABgAIAAAAIQDpT22c2AAAAAQBAAAPAAAAZHJzL2Rvd25yZXYueG1sTI/BTsMwEETvSPyD&#10;tZV6o05RCSVkU0UgxJnApTc3XpKo8TqKt2nK1+Oe4LajGc28zXez69VEY+g8I6xXCSji2tuOG4Sv&#10;z7e7Lagghq3pPRPChQLsitub3GTWn/mDpkoaFUs4ZAahFRkyrUPdkjNh5Qfi6H370RmJcmy0Hc05&#10;lrte3ydJqp3pOC60ZqCXlupjdXII7yJlZXX4eeDt9Lov9xtba4+4XMzlMyihWf7CcMWP6FBEpoM/&#10;sQ2qR4iPCEIK6uqlj0/xOiBs1qCLXP+HL34BAAD//wMAUEsBAi0AFAAGAAgAAAAhALaDOJL+AAAA&#10;4QEAABMAAAAAAAAAAAAAAAAAAAAAAFtDb250ZW50X1R5cGVzXS54bWxQSwECLQAUAAYACAAAACEA&#10;OP0h/9YAAACUAQAACwAAAAAAAAAAAAAAAAAvAQAAX3JlbHMvLnJlbHNQSwECLQAUAAYACAAAACEA&#10;JXKLZeEBAAATBAAADgAAAAAAAAAAAAAAAAAuAgAAZHJzL2Uyb0RvYy54bWxQSwECLQAUAAYACAAA&#10;ACEA6U9tnNgAAAAEAQAADwAAAAAAAAAAAAAAAAA7BAAAZHJzL2Rvd25yZXYueG1sUEsFBgAAAAAE&#10;AAQA8wAAAEAFAAAAAA==&#10;" strokecolor="teal" strokeweight="1.5pt">
              <v:stroke joinstyle="miter"/>
              <w10:wrap anchorx="page"/>
            </v:line>
          </w:pict>
        </mc:Fallback>
      </mc:AlternateContent>
    </w:r>
    <w:r>
      <w:rPr>
        <w:rFonts w:cs="B Nazanin"/>
        <w:noProof/>
        <w:sz w:val="28"/>
        <w:szCs w:val="28"/>
        <w:rtl/>
        <w:lang w:val="fa-IR"/>
      </w:rPr>
      <w:softHyphen/>
    </w:r>
    <w:r>
      <w:rPr>
        <w:rFonts w:cs="B Nazanin"/>
        <w:noProof/>
        <w:sz w:val="28"/>
        <w:szCs w:val="28"/>
        <w:rtl/>
        <w:lang w:val="fa-IR"/>
      </w:rPr>
      <w:softHyphen/>
    </w:r>
  </w:p>
  <w:p w14:paraId="186CBAF7" w14:textId="77777777" w:rsidR="00FE59FE" w:rsidRPr="00C50725" w:rsidRDefault="00FE59FE" w:rsidP="00FE59FE">
    <w:pPr>
      <w:pStyle w:val="Header"/>
    </w:pPr>
  </w:p>
  <w:p w14:paraId="1E4D5293" w14:textId="77777777" w:rsidR="00FE59FE" w:rsidRDefault="00FE59FE" w:rsidP="00FE59FE">
    <w:pPr>
      <w:pStyle w:val="Header"/>
    </w:pPr>
  </w:p>
  <w:p w14:paraId="59B9E91B" w14:textId="77777777" w:rsidR="00FE59FE" w:rsidRDefault="00FE59F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88B"/>
    <w:rsid w:val="0003088B"/>
    <w:rsid w:val="0003281A"/>
    <w:rsid w:val="000F2074"/>
    <w:rsid w:val="000F6BE0"/>
    <w:rsid w:val="002A38A5"/>
    <w:rsid w:val="004E0E7C"/>
    <w:rsid w:val="00503369"/>
    <w:rsid w:val="00706590"/>
    <w:rsid w:val="00925025"/>
    <w:rsid w:val="00AD06CE"/>
    <w:rsid w:val="00B5323F"/>
    <w:rsid w:val="00C26385"/>
    <w:rsid w:val="00CA6296"/>
    <w:rsid w:val="00E21922"/>
    <w:rsid w:val="00ED5FA8"/>
    <w:rsid w:val="00F32309"/>
    <w:rsid w:val="00F66CD4"/>
    <w:rsid w:val="00FE59F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D9424"/>
  <w15:chartTrackingRefBased/>
  <w15:docId w15:val="{70AF8111-FBE3-4D88-9E5B-AACC141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F6BE0"/>
    <w:pPr>
      <w:spacing w:after="0" w:line="240" w:lineRule="auto"/>
    </w:pPr>
    <w:rPr>
      <w:rFonts w:ascii="Times New Roman" w:eastAsia="Times New Roman" w:hAnsi="Times New Roman" w:cs="Times New Roman"/>
      <w:color w:val="000000"/>
      <w:kern w:val="28"/>
      <w:sz w:val="20"/>
      <w:szCs w:val="20"/>
      <w14:ligatures w14:val="standard"/>
      <w14:cntxtAlt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59FE"/>
    <w:pPr>
      <w:tabs>
        <w:tab w:val="center" w:pos="4513"/>
        <w:tab w:val="right" w:pos="9026"/>
      </w:tabs>
    </w:pPr>
  </w:style>
  <w:style w:type="character" w:customStyle="1" w:styleId="HeaderChar">
    <w:name w:val="Header Char"/>
    <w:basedOn w:val="DefaultParagraphFont"/>
    <w:link w:val="Header"/>
    <w:uiPriority w:val="99"/>
    <w:rsid w:val="00FE59FE"/>
    <w:rPr>
      <w:rFonts w:ascii="Times New Roman" w:eastAsia="Times New Roman" w:hAnsi="Times New Roman" w:cs="Times New Roman"/>
      <w:color w:val="000000"/>
      <w:kern w:val="28"/>
      <w:sz w:val="20"/>
      <w:szCs w:val="20"/>
      <w14:ligatures w14:val="standard"/>
      <w14:cntxtAlts/>
    </w:rPr>
  </w:style>
  <w:style w:type="paragraph" w:styleId="Footer">
    <w:name w:val="footer"/>
    <w:basedOn w:val="Normal"/>
    <w:link w:val="FooterChar"/>
    <w:uiPriority w:val="99"/>
    <w:unhideWhenUsed/>
    <w:rsid w:val="00FE59FE"/>
    <w:pPr>
      <w:tabs>
        <w:tab w:val="center" w:pos="4513"/>
        <w:tab w:val="right" w:pos="9026"/>
      </w:tabs>
    </w:pPr>
  </w:style>
  <w:style w:type="character" w:customStyle="1" w:styleId="FooterChar">
    <w:name w:val="Footer Char"/>
    <w:basedOn w:val="DefaultParagraphFont"/>
    <w:link w:val="Footer"/>
    <w:uiPriority w:val="99"/>
    <w:rsid w:val="00FE59FE"/>
    <w:rPr>
      <w:rFonts w:ascii="Times New Roman" w:eastAsia="Times New Roman" w:hAnsi="Times New Roman" w:cs="Times New Roman"/>
      <w:color w:val="000000"/>
      <w:kern w:val="28"/>
      <w:sz w:val="20"/>
      <w:szCs w:val="20"/>
      <w14:ligatures w14:val="standard"/>
      <w14:cntxtAlt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1290</Words>
  <Characters>7354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سيدمرتضي احمدي</dc:creator>
  <cp:keywords/>
  <dc:description/>
  <cp:lastModifiedBy>سيدمرتضي احمدي</cp:lastModifiedBy>
  <cp:revision>13</cp:revision>
  <dcterms:created xsi:type="dcterms:W3CDTF">2023-03-11T16:43:00Z</dcterms:created>
  <dcterms:modified xsi:type="dcterms:W3CDTF">2023-03-14T05:54:00Z</dcterms:modified>
</cp:coreProperties>
</file>